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93" w:rsidRDefault="00D83DA4" w:rsidP="00327051">
      <w:pPr>
        <w:spacing w:after="0" w:line="240" w:lineRule="auto"/>
        <w:outlineLvl w:val="0"/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</w:pPr>
      <w:bookmarkStart w:id="0" w:name="bookmark0"/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  <w:t>Центр Компьютерной Поддержки (ЦКП)</w:t>
      </w:r>
      <w:bookmarkEnd w:id="0"/>
      <w:r w:rsidR="005D5293"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  <w:t xml:space="preserve"> </w:t>
      </w:r>
    </w:p>
    <w:p w:rsidR="005D5293" w:rsidRDefault="005D5293" w:rsidP="00327051">
      <w:pPr>
        <w:spacing w:after="0" w:line="240" w:lineRule="auto"/>
        <w:outlineLvl w:val="0"/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</w:pPr>
    </w:p>
    <w:p w:rsidR="00D83DA4" w:rsidRDefault="00D83DA4" w:rsidP="00327051">
      <w:pPr>
        <w:spacing w:after="0" w:line="240" w:lineRule="auto"/>
        <w:outlineLvl w:val="0"/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</w:pP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  <w:t>“</w:t>
      </w:r>
      <w:proofErr w:type="spellStart"/>
      <w:r w:rsidRPr="00D83DA4">
        <w:rPr>
          <w:rFonts w:ascii="Arial" w:eastAsia="Times New Roman" w:hAnsi="Arial" w:cs="Arial"/>
          <w:b/>
          <w:bCs/>
          <w:i/>
          <w:iCs/>
          <w:color w:val="000000"/>
          <w:sz w:val="35"/>
          <w:szCs w:val="35"/>
          <w:lang w:eastAsia="ru-RU"/>
        </w:rPr>
        <w:t>Кнопка.РУ</w:t>
      </w:r>
      <w:proofErr w:type="spellEnd"/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35"/>
          <w:szCs w:val="35"/>
          <w:lang w:eastAsia="ru-RU"/>
        </w:rPr>
        <w:t>”</w:t>
      </w:r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8"/>
          <w:szCs w:val="18"/>
          <w:lang w:eastAsia="ru-RU"/>
        </w:rPr>
      </w:pPr>
      <w:bookmarkStart w:id="1" w:name="bookmark2"/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8"/>
          <w:szCs w:val="18"/>
          <w:lang w:eastAsia="ru-RU"/>
        </w:rPr>
        <w:sectPr w:rsidR="00D83DA4" w:rsidSect="00D83DA4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D83DA4" w:rsidRPr="00D83DA4" w:rsidRDefault="00D83DA4" w:rsidP="00327051">
      <w:pPr>
        <w:spacing w:after="0" w:line="240" w:lineRule="auto"/>
        <w:outlineLvl w:val="0"/>
        <w:rPr>
          <w:rFonts w:ascii="Trebuchet MS" w:eastAsia="Times New Roman" w:hAnsi="Trebuchet MS" w:cs="Trebuchet MS"/>
          <w:b/>
          <w:bCs/>
          <w:i/>
          <w:iCs/>
          <w:color w:val="000000"/>
          <w:sz w:val="18"/>
          <w:szCs w:val="18"/>
          <w:lang w:eastAsia="ru-RU"/>
        </w:rPr>
      </w:pP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8"/>
          <w:szCs w:val="18"/>
          <w:lang w:eastAsia="ru-RU"/>
        </w:rPr>
        <w:lastRenderedPageBreak/>
        <w:t>Специальные предложения</w:t>
      </w:r>
      <w:bookmarkEnd w:id="1"/>
    </w:p>
    <w:p w:rsidR="00D83DA4" w:rsidRP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8"/>
          <w:szCs w:val="18"/>
          <w:lang w:eastAsia="ru-RU"/>
        </w:rPr>
      </w:pPr>
    </w:p>
    <w:p w:rsidR="00D83DA4" w:rsidRPr="00D83DA4" w:rsidRDefault="00D83DA4" w:rsidP="00D83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>Мы</w:t>
      </w:r>
      <w:r w:rsidRPr="00D83DA4">
        <w:rPr>
          <w:rFonts w:ascii="Trebuchet MS" w:eastAsia="Times New Roman" w:hAnsi="Trebuchet MS" w:cs="Trebuchet MS"/>
          <w:b/>
          <w:bCs/>
          <w:i/>
          <w:color w:val="000000"/>
          <w:sz w:val="13"/>
          <w:szCs w:val="13"/>
          <w:lang w:eastAsia="ru-RU"/>
        </w:rPr>
        <w:t xml:space="preserve"> выделили </w:t>
      </w: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>из</w:t>
      </w:r>
      <w:r w:rsidRPr="00D83DA4">
        <w:rPr>
          <w:rFonts w:ascii="Trebuchet MS" w:eastAsia="Times New Roman" w:hAnsi="Trebuchet MS" w:cs="Trebuchet MS"/>
          <w:b/>
          <w:bCs/>
          <w:i/>
          <w:color w:val="000000"/>
          <w:sz w:val="13"/>
          <w:szCs w:val="13"/>
          <w:lang w:eastAsia="ru-RU"/>
        </w:rPr>
        <w:t xml:space="preserve"> большого </w:t>
      </w: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>количества компьютерных</w:t>
      </w:r>
      <w:r w:rsidRPr="00D83DA4">
        <w:rPr>
          <w:rFonts w:ascii="Trebuchet MS" w:eastAsia="Times New Roman" w:hAnsi="Trebuchet MS" w:cs="Trebuchet MS"/>
          <w:b/>
          <w:bCs/>
          <w:i/>
          <w:color w:val="000000"/>
          <w:sz w:val="13"/>
          <w:szCs w:val="13"/>
          <w:lang w:eastAsia="ru-RU"/>
        </w:rPr>
        <w:t xml:space="preserve"> услуг </w:t>
      </w:r>
      <w:r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>самые востребованные</w:t>
      </w: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 xml:space="preserve"> предложения и разработали специальные предложения. Теперь вы можете заказать самые необходимые услуги по меньшей стоимости</w:t>
      </w:r>
    </w:p>
    <w:p w:rsidR="00D83DA4" w:rsidRPr="00D83DA4" w:rsidRDefault="00D83DA4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bookmark3"/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8"/>
          <w:szCs w:val="18"/>
          <w:lang w:eastAsia="ru-RU"/>
        </w:rPr>
        <w:lastRenderedPageBreak/>
        <w:t>Услуги</w:t>
      </w:r>
      <w:bookmarkEnd w:id="2"/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</w:pPr>
    </w:p>
    <w:p w:rsidR="00D83DA4" w:rsidRPr="00D83DA4" w:rsidRDefault="00D83DA4" w:rsidP="00D83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>Помимо услуг, объединенных в специальные предложения, наши специалисты устранят</w:t>
      </w:r>
      <w:r w:rsidRPr="00D83DA4">
        <w:rPr>
          <w:rFonts w:ascii="Trebuchet MS" w:eastAsia="Times New Roman" w:hAnsi="Trebuchet MS" w:cs="Trebuchet MS"/>
          <w:b/>
          <w:bCs/>
          <w:i/>
          <w:color w:val="000000"/>
          <w:sz w:val="13"/>
          <w:szCs w:val="13"/>
          <w:lang w:eastAsia="ru-RU"/>
        </w:rPr>
        <w:t xml:space="preserve"> самые </w:t>
      </w: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 xml:space="preserve">различные неполадки компьютерной техники и настроят те программы, </w:t>
      </w:r>
      <w:r>
        <w:rPr>
          <w:rFonts w:ascii="Trebuchet MS" w:eastAsia="Times New Roman" w:hAnsi="Trebuchet MS" w:cs="Trebuchet MS"/>
          <w:b/>
          <w:bCs/>
          <w:i/>
          <w:iCs/>
          <w:color w:val="000000"/>
          <w:sz w:val="13"/>
          <w:szCs w:val="13"/>
          <w:lang w:eastAsia="ru-RU"/>
        </w:rPr>
        <w:t>которые Вам действительно нужны!</w:t>
      </w:r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  <w:sectPr w:rsidR="00D83DA4" w:rsidSect="00D83DA4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  <w:bookmarkStart w:id="3" w:name="bookmark4"/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</w:pPr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</w:pPr>
    </w:p>
    <w:p w:rsidR="00D83DA4" w:rsidRPr="00D83DA4" w:rsidRDefault="00D83DA4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  <w:t>Компл</w:t>
      </w:r>
      <w:r w:rsidRPr="00D83DA4"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  <w:t>ексные Решения</w:t>
      </w:r>
      <w:bookmarkEnd w:id="3"/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i/>
          <w:iCs/>
          <w:color w:val="000000"/>
          <w:sz w:val="16"/>
          <w:szCs w:val="16"/>
          <w:lang w:eastAsia="ru-RU"/>
        </w:rPr>
      </w:pPr>
      <w:bookmarkStart w:id="4" w:name="bookmark5"/>
      <w:r w:rsidRPr="00D83DA4">
        <w:rPr>
          <w:rFonts w:ascii="Trebuchet MS" w:eastAsia="Times New Roman" w:hAnsi="Trebuchet MS" w:cs="Trebuchet MS"/>
          <w:b/>
          <w:i/>
          <w:iCs/>
          <w:color w:val="000000"/>
          <w:sz w:val="16"/>
          <w:szCs w:val="16"/>
          <w:lang w:eastAsia="ru-RU"/>
        </w:rPr>
        <w:t>Мы не жонглируем терминами и профессиональным лексиконом при общении с клиентами. Мы четко называем стоимость решения проблемы! В данном разделе приведены стоимости решения проблем</w:t>
      </w:r>
      <w:bookmarkEnd w:id="4"/>
    </w:p>
    <w:p w:rsidR="00D83DA4" w:rsidRDefault="00D83DA4" w:rsidP="00D83DA4">
      <w:pPr>
        <w:spacing w:after="0" w:line="240" w:lineRule="auto"/>
        <w:rPr>
          <w:rFonts w:ascii="Trebuchet MS" w:eastAsia="Times New Roman" w:hAnsi="Trebuchet MS" w:cs="Trebuchet MS"/>
          <w:b/>
          <w:i/>
          <w:iCs/>
          <w:color w:val="000000"/>
          <w:sz w:val="16"/>
          <w:szCs w:val="16"/>
          <w:lang w:eastAsia="ru-RU"/>
        </w:rPr>
      </w:pPr>
    </w:p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071"/>
        <w:gridCol w:w="1373"/>
      </w:tblGrid>
      <w:tr w:rsidR="00D83DA4" w:rsidRPr="00D83DA4" w:rsidTr="00D83DA4">
        <w:trPr>
          <w:trHeight w:val="387"/>
        </w:trPr>
        <w:tc>
          <w:tcPr>
            <w:tcW w:w="8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710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4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Цена с НДС</w:t>
            </w:r>
          </w:p>
        </w:tc>
      </w:tr>
      <w:tr w:rsidR="00D83DA4" w:rsidRPr="00D83DA4" w:rsidTr="00D83DA4">
        <w:trPr>
          <w:trHeight w:val="921"/>
        </w:trPr>
        <w:tc>
          <w:tcPr>
            <w:tcW w:w="819" w:type="dxa"/>
            <w:tcBorders>
              <w:top w:val="single" w:sz="18" w:space="0" w:color="000000" w:themeColor="text1"/>
            </w:tcBorders>
            <w:vAlign w:val="center"/>
          </w:tcPr>
          <w:p w:rsidR="00D83DA4" w:rsidRPr="00D83DA4" w:rsidRDefault="00104BB0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1.0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101" w:type="dxa"/>
            <w:tcBorders>
              <w:top w:val="single" w:sz="18" w:space="0" w:color="000000" w:themeColor="text1"/>
            </w:tcBorders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Ввод компьютера в эксплуатацию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установку компьютера на рабочее место, подключение монитора, клавиатуры, мыши и колонок. Установку любой программы по вашему выбору, подключение и настройку одного периферийного устройства. Настройку существующего подключения к Интернет. Работы по установке и настройке программного обеспечения производится только при наличии предустановленной операционной системы. Стоимость указана за 1 подключенную единицу</w:t>
            </w:r>
          </w:p>
        </w:tc>
        <w:tc>
          <w:tcPr>
            <w:tcW w:w="1342" w:type="dxa"/>
            <w:tcBorders>
              <w:top w:val="single" w:sz="18" w:space="0" w:color="000000" w:themeColor="text1"/>
            </w:tcBorders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 руб.</w:t>
            </w:r>
          </w:p>
        </w:tc>
      </w:tr>
      <w:tr w:rsidR="00D83DA4" w:rsidRPr="00D83DA4" w:rsidTr="00D83DA4">
        <w:trPr>
          <w:trHeight w:val="903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1.02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средств родительского контроля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установку программного обеспечения для организации контроля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0"/>
                <w:szCs w:val="10"/>
                <w:lang w:eastAsia="ru-RU"/>
              </w:rPr>
              <w:t xml:space="preserve"> за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посещаемыми ресурсами в Интернете и локально сети, временем проведенным детьми га компьютером. Услуга также включает в себя необходимые консультации по использованию средств родительского контроля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полтора часа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  <w:r w:rsid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83DA4" w:rsidRPr="00D83DA4" w:rsidTr="00D83DA4">
        <w:trPr>
          <w:trHeight w:val="1185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1.03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Организация безопасности программного обеспечения на персональном компьютере*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установку обновлений для операционной системы, закрытие "дыр"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в операционной системе с целью предотвращения несанкционированного доступа, установку и настройку браузера для борьбы со спамом. Настройку и обн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овление данных программ. Кроме э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того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0"/>
                <w:szCs w:val="10"/>
                <w:lang w:eastAsia="ru-RU"/>
              </w:rPr>
              <w:t xml:space="preserve"> в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себя консультацию по основам использования данных программ. Стоимость за 1 ед.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до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 xml:space="preserve"> 7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часа</w:t>
            </w: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2375</w:t>
            </w:r>
            <w:r w:rsid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83DA4" w:rsidRPr="00D83DA4" w:rsidTr="00D83DA4">
        <w:trPr>
          <w:trHeight w:val="850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1.04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Установка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Windows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ХР /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SEVEN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/8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0"/>
                <w:szCs w:val="10"/>
                <w:lang w:eastAsia="ru-RU"/>
              </w:rPr>
              <w:t xml:space="preserve"> в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себя установку одной операционной системы с лицензионного дистрибутива заказчика - установка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windows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хр</w:t>
            </w:r>
            <w:proofErr w:type="spellEnd"/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,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vista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или системы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seven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.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Установка не включает в себя поиск и подбор драйверов для оборудования. Стоимость определяется мастером исходя из конфигурации оборудования и времени установки системы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</w:rPr>
              <w:t>*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В случае обращение по акции/сайта стоимость составляе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 xml:space="preserve"> -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250/450 руб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.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 xml:space="preserve"> за ед.</w:t>
            </w: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250/850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/850</w:t>
            </w:r>
          </w:p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руб.*</w:t>
            </w:r>
          </w:p>
        </w:tc>
      </w:tr>
      <w:tr w:rsidR="00D83DA4" w:rsidRPr="00D83DA4" w:rsidTr="00D83DA4">
        <w:trPr>
          <w:trHeight w:val="819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1.05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Установка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Windows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ХР /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SEVEN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/8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в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себя установку операционной системы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windows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хр</w:t>
            </w:r>
            <w:proofErr w:type="spellEnd"/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при отсутствии дистрибутива у заказчика. Система устанавливается с лицензионного дистрибутива мастера. Стоимость не включает установку и подбор драйверов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30мин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2399/6399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/6399</w:t>
            </w:r>
          </w:p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83DA4" w:rsidRPr="00D83DA4" w:rsidTr="00D83DA4">
        <w:trPr>
          <w:trHeight w:val="776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1.06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Установка основного набора драйверов при наличии драйверов у заказчика**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установку основного набора драйверов, установку драйверов чипсета, звуковой карты, видеокарты, с дистрибутива заказчика, консультацию по основным навыкам использования компьютера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до двух часов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1859 руб.</w:t>
            </w:r>
          </w:p>
        </w:tc>
      </w:tr>
      <w:tr w:rsidR="00D83DA4" w:rsidRPr="00D83DA4" w:rsidTr="00D83DA4">
        <w:trPr>
          <w:trHeight w:val="1115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1.07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Установка операционной системы при отсутствии драйверов у заказчика (полный набор драйверов)**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е себя установку и настройку операционной системы с дистрибутива заказчика с установкой и подбором необходимого набора драйверов для нормальной работоспособности компьютера или ноутбука без учета драйверов доп. оборудования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до двух часов</w:t>
            </w: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2874 руб.</w:t>
            </w:r>
          </w:p>
        </w:tc>
      </w:tr>
      <w:tr w:rsidR="00D83DA4" w:rsidRPr="00D83DA4" w:rsidTr="00D83DA4">
        <w:trPr>
          <w:trHeight w:val="778"/>
        </w:trPr>
        <w:tc>
          <w:tcPr>
            <w:tcW w:w="819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1.08</w:t>
            </w:r>
          </w:p>
        </w:tc>
        <w:tc>
          <w:tcPr>
            <w:tcW w:w="7101" w:type="dxa"/>
          </w:tcPr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Антивирусная профилактика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поиск вирусов стандартными методами без установки специализированного программного в случае подозрения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заражения компьютера вирусами.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 до сорока минут</w:t>
            </w:r>
          </w:p>
          <w:p w:rsidR="00D83DA4" w:rsidRPr="00D83DA4" w:rsidRDefault="00D83DA4" w:rsidP="00D83DA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D83DA4" w:rsidRPr="00D83DA4" w:rsidRDefault="00D83DA4" w:rsidP="00D83D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230</w:t>
            </w:r>
            <w:r w:rsid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</w:tbl>
    <w:p w:rsidR="000262F2" w:rsidRDefault="000262F2"/>
    <w:tbl>
      <w:tblPr>
        <w:tblStyle w:val="a3"/>
        <w:tblW w:w="926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818"/>
        <w:gridCol w:w="6945"/>
        <w:gridCol w:w="126"/>
        <w:gridCol w:w="1356"/>
        <w:gridCol w:w="17"/>
      </w:tblGrid>
      <w:tr w:rsidR="00D83DA4" w:rsidRPr="003B0E12" w:rsidTr="00C91D6A">
        <w:trPr>
          <w:gridAfter w:val="1"/>
          <w:wAfter w:w="17" w:type="dxa"/>
          <w:trHeight w:val="353"/>
        </w:trPr>
        <w:tc>
          <w:tcPr>
            <w:tcW w:w="7763" w:type="dxa"/>
            <w:gridSpan w:val="2"/>
            <w:shd w:val="solid" w:color="auto" w:fill="auto"/>
            <w:vAlign w:val="center"/>
          </w:tcPr>
          <w:p w:rsidR="00D83DA4" w:rsidRPr="003B0E12" w:rsidRDefault="003B0E12" w:rsidP="003B0E12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Центр   Компьютерной   Поддержки</w:t>
            </w:r>
            <w:proofErr w:type="gramStart"/>
            <w:r w:rsidRPr="003B0E12">
              <w:rPr>
                <w:b/>
                <w:color w:val="FFFFFF" w:themeColor="background1"/>
                <w:highlight w:val="black"/>
              </w:rPr>
              <w:t xml:space="preserve">   (</w:t>
            </w:r>
            <w:proofErr w:type="gramEnd"/>
            <w:r w:rsidRPr="003B0E12">
              <w:rPr>
                <w:b/>
                <w:color w:val="FFFFFF" w:themeColor="background1"/>
                <w:highlight w:val="black"/>
              </w:rPr>
              <w:t xml:space="preserve"> ЦКП )   “</w:t>
            </w:r>
            <w:proofErr w:type="spellStart"/>
            <w:r w:rsidRPr="003B0E12">
              <w:rPr>
                <w:b/>
                <w:color w:val="FFFFFF" w:themeColor="background1"/>
                <w:highlight w:val="black"/>
              </w:rPr>
              <w:t>Кнопка.РУ</w:t>
            </w:r>
            <w:proofErr w:type="spellEnd"/>
            <w:r w:rsidRPr="003B0E12">
              <w:rPr>
                <w:b/>
                <w:color w:val="FFFFFF" w:themeColor="background1"/>
                <w:highlight w:val="black"/>
              </w:rPr>
              <w:t>”</w:t>
            </w:r>
            <w:r>
              <w:rPr>
                <w:b/>
                <w:color w:val="FFFFFF" w:themeColor="background1"/>
                <w:highlight w:val="black"/>
              </w:rPr>
              <w:t xml:space="preserve">     </w:t>
            </w:r>
          </w:p>
        </w:tc>
        <w:tc>
          <w:tcPr>
            <w:tcW w:w="1482" w:type="dxa"/>
            <w:gridSpan w:val="2"/>
            <w:shd w:val="solid" w:color="auto" w:fill="auto"/>
            <w:vAlign w:val="center"/>
          </w:tcPr>
          <w:p w:rsidR="00D83DA4" w:rsidRPr="003B0E12" w:rsidRDefault="003B0E12" w:rsidP="003B0E12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Страница   1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1030"/>
        </w:trPr>
        <w:tc>
          <w:tcPr>
            <w:tcW w:w="818" w:type="dxa"/>
            <w:tcBorders>
              <w:top w:val="single" w:sz="8" w:space="0" w:color="000000" w:themeColor="text1"/>
            </w:tcBorders>
            <w:vAlign w:val="center"/>
          </w:tcPr>
          <w:p w:rsidR="00C91D6A" w:rsidRPr="00815517" w:rsidRDefault="00815517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1.0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71" w:type="dxa"/>
            <w:gridSpan w:val="2"/>
            <w:tcBorders>
              <w:top w:val="single" w:sz="8" w:space="0" w:color="000000" w:themeColor="text1"/>
            </w:tcBorders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Настройка\оптимизация операционной системы**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Операционная система универсальна, по умолчанию запущенно множество служб и сервисов, которые Вам никогда не понадобятся. Мы настроим компьютер специально для ваших нужд. Он будет уметь все, что нужно именно Вам, а все что Вам не пригодится, отключим, освободив системные ресурсы для действительно важных задач. Кроме настройки служб, мы проведем настройку основных параметров безопасности, параметры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swap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файла.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Параметры загрузки операционной системы. Настроим оптимальное расположение папки «Мои документы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».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указана за 1 ед.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один час</w:t>
            </w:r>
          </w:p>
        </w:tc>
        <w:tc>
          <w:tcPr>
            <w:tcW w:w="1373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C91D6A" w:rsidRPr="00815517" w:rsidRDefault="004E5C9D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1911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563"/>
        </w:trPr>
        <w:tc>
          <w:tcPr>
            <w:tcW w:w="818" w:type="dxa"/>
            <w:vAlign w:val="center"/>
          </w:tcPr>
          <w:p w:rsidR="00C91D6A" w:rsidRPr="00815517" w:rsidRDefault="00C91D6A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1.</w:t>
            </w:r>
            <w:r w:rsid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71" w:type="dxa"/>
            <w:gridSpan w:val="2"/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Пакет услуг "Все для Интернет"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Пакет услуг включает в себя: программы </w:t>
            </w:r>
            <w:proofErr w:type="spellStart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докачки</w:t>
            </w:r>
            <w:proofErr w:type="spellEnd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, браузеры, программы общения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>(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Skype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ICQ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mail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агент) программу для работы с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torrents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почтовый клиент, создание учетных записей для установленных программ,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flash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плеер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двадцати минут</w:t>
            </w:r>
            <w:r w:rsidR="00C91D6A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73" w:type="dxa"/>
            <w:gridSpan w:val="2"/>
            <w:vAlign w:val="center"/>
          </w:tcPr>
          <w:p w:rsidR="00C91D6A" w:rsidRPr="00815517" w:rsidRDefault="004E5C9D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1750 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544"/>
        </w:trPr>
        <w:tc>
          <w:tcPr>
            <w:tcW w:w="818" w:type="dxa"/>
            <w:vAlign w:val="center"/>
          </w:tcPr>
          <w:p w:rsidR="00C91D6A" w:rsidRPr="00815517" w:rsidRDefault="00C91D6A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</w:t>
            </w:r>
            <w:r w:rsid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71" w:type="dxa"/>
            <w:gridSpan w:val="2"/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Пакет услуг "Активное общение"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Пакет услуг включает в себя: регистрацию пользователя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 в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социальной интернет сети, установку почтового клиента,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ICQ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Skype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пяти до тридцати минут</w:t>
            </w:r>
          </w:p>
        </w:tc>
        <w:tc>
          <w:tcPr>
            <w:tcW w:w="1373" w:type="dxa"/>
            <w:gridSpan w:val="2"/>
            <w:vAlign w:val="center"/>
          </w:tcPr>
          <w:p w:rsidR="00C91D6A" w:rsidRPr="00815517" w:rsidRDefault="004E5C9D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911 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608"/>
        </w:trPr>
        <w:tc>
          <w:tcPr>
            <w:tcW w:w="818" w:type="dxa"/>
            <w:vAlign w:val="center"/>
          </w:tcPr>
          <w:p w:rsidR="00C91D6A" w:rsidRPr="00815517" w:rsidRDefault="00C91D6A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1.</w:t>
            </w:r>
            <w:r w:rsid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071" w:type="dxa"/>
            <w:gridSpan w:val="2"/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Пакет услуг "Новый пользователь"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Пакет услуг включает в себя консультацию по использованию Интернет, установку браузера, внесение избранных страниц браузера, установку на выбор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ICQ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>/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Skype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/почтового клиента/</w:t>
            </w:r>
            <w:proofErr w:type="spellStart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торрент</w:t>
            </w:r>
            <w:proofErr w:type="spellEnd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клиента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сорока до шестидесяти минут</w:t>
            </w:r>
          </w:p>
        </w:tc>
        <w:tc>
          <w:tcPr>
            <w:tcW w:w="1373" w:type="dxa"/>
            <w:gridSpan w:val="2"/>
            <w:vAlign w:val="center"/>
          </w:tcPr>
          <w:p w:rsidR="00C91D6A" w:rsidRPr="00815517" w:rsidRDefault="004E5C9D" w:rsidP="004E5C9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911 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674"/>
        </w:trPr>
        <w:tc>
          <w:tcPr>
            <w:tcW w:w="818" w:type="dxa"/>
            <w:vAlign w:val="center"/>
          </w:tcPr>
          <w:p w:rsidR="00C91D6A" w:rsidRPr="00815517" w:rsidRDefault="00C91D6A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</w:t>
            </w:r>
            <w:r w:rsid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71" w:type="dxa"/>
            <w:gridSpan w:val="2"/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Устранение аппаратной или программной неисправности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В рамках данной услуги будут выявлены аппаратные или программные проблемы компьютера, проведена замена неисправных комплектующих, будет проведена консультация о методах недопущения аппаратных проблем с компьютером в дальнейшем.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30 мин до 3 часов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73" w:type="dxa"/>
            <w:gridSpan w:val="2"/>
            <w:vAlign w:val="center"/>
          </w:tcPr>
          <w:p w:rsidR="00C91D6A" w:rsidRPr="00815517" w:rsidRDefault="004E5C9D" w:rsidP="004E5C9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3730 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926"/>
        </w:trPr>
        <w:tc>
          <w:tcPr>
            <w:tcW w:w="818" w:type="dxa"/>
            <w:vAlign w:val="center"/>
          </w:tcPr>
          <w:p w:rsidR="00C91D6A" w:rsidRPr="00815517" w:rsidRDefault="00C91D6A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</w:t>
            </w:r>
            <w:r w:rsid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071" w:type="dxa"/>
            <w:gridSpan w:val="2"/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полного комплекса необходимых услуг на одном компьютере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Вез учета стоимости комплектующих. Восстановление/сохранение данных в рамках услуги не производится. Не обслуживается серверы, персональные компьютеры, выполняющие функции серверов, а также не производится установка и настройка серверных приложений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Данная услуга действует только для постоянных клиентов и предъявителей дисконтных карт компании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!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73" w:type="dxa"/>
            <w:gridSpan w:val="2"/>
            <w:vAlign w:val="center"/>
          </w:tcPr>
          <w:p w:rsidR="00C91D6A" w:rsidRPr="00815517" w:rsidRDefault="004E5C9D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4999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C91D6A" w:rsidRPr="00815517" w:rsidTr="004E5C9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single" w:sz="8" w:space="0" w:color="000000" w:themeColor="text1"/>
            <w:insideV w:val="none" w:sz="0" w:space="0" w:color="auto"/>
          </w:tblBorders>
          <w:shd w:val="clear" w:color="auto" w:fill="auto"/>
        </w:tblPrEx>
        <w:trPr>
          <w:trHeight w:val="968"/>
        </w:trPr>
        <w:tc>
          <w:tcPr>
            <w:tcW w:w="818" w:type="dxa"/>
            <w:vAlign w:val="center"/>
          </w:tcPr>
          <w:p w:rsidR="00C91D6A" w:rsidRPr="00815517" w:rsidRDefault="00C91D6A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1.</w:t>
            </w:r>
            <w:r w:rsid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071" w:type="dxa"/>
            <w:gridSpan w:val="2"/>
          </w:tcPr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Пакет услуг "Базовый"</w:t>
            </w:r>
          </w:p>
          <w:p w:rsidR="00815517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Пакет услуг включает в себя: установку кодеков, проигрывателей музыки и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DVD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дисков, архиваторов, файловых менеджеров, программы для записи СО и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DVD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дисков,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DirectX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Net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Framework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proofErr w:type="spellStart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Punto</w:t>
            </w:r>
            <w:proofErr w:type="spellEnd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Swither</w:t>
            </w:r>
            <w:proofErr w:type="spellEnd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Acrobat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Reader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Java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Flash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player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.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Данное предложение рекомендуется для всех случаев переустановки операционной системы, а также в случае приобретения нового компьютера с предустановленной ОС и позволяет заплатить за одиннадцать программ по цене семи!</w:t>
            </w:r>
          </w:p>
          <w:p w:rsidR="00C91D6A" w:rsidRPr="00815517" w:rsidRDefault="00815517" w:rsidP="0081551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 до сорока минут</w:t>
            </w:r>
          </w:p>
        </w:tc>
        <w:tc>
          <w:tcPr>
            <w:tcW w:w="1373" w:type="dxa"/>
            <w:gridSpan w:val="2"/>
            <w:vAlign w:val="center"/>
          </w:tcPr>
          <w:p w:rsidR="00C91D6A" w:rsidRPr="00815517" w:rsidRDefault="004E5C9D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3850</w:t>
            </w:r>
            <w:r w:rsidR="00C91D6A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</w:tbl>
    <w:p w:rsidR="00815517" w:rsidRPr="00815517" w:rsidRDefault="00815517" w:rsidP="008155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  <w:t xml:space="preserve"> </w:t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  <w:t xml:space="preserve"> </w:t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81551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</w:p>
    <w:p w:rsidR="004E5C9D" w:rsidRDefault="004E5C9D" w:rsidP="00815517">
      <w:pPr>
        <w:spacing w:after="0" w:line="240" w:lineRule="auto"/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</w:pPr>
      <w:bookmarkStart w:id="5" w:name="bookmark7"/>
    </w:p>
    <w:p w:rsidR="00815517" w:rsidRPr="00815517" w:rsidRDefault="00815517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17">
        <w:rPr>
          <w:rFonts w:ascii="Trebuchet MS" w:eastAsia="Times New Roman" w:hAnsi="Trebuchet MS" w:cs="Trebuchet MS"/>
          <w:b/>
          <w:bCs/>
          <w:i/>
          <w:iCs/>
          <w:color w:val="000000"/>
          <w:spacing w:val="-20"/>
          <w:sz w:val="26"/>
          <w:szCs w:val="26"/>
          <w:lang w:eastAsia="ru-RU"/>
        </w:rPr>
        <w:t>Установка и настройка программного обеспечения, работа с данными</w:t>
      </w:r>
      <w:bookmarkEnd w:id="5"/>
    </w:p>
    <w:p w:rsidR="00815517" w:rsidRDefault="00815517" w:rsidP="00327051">
      <w:pPr>
        <w:spacing w:after="0" w:line="240" w:lineRule="auto"/>
        <w:outlineLvl w:val="0"/>
        <w:rPr>
          <w:rFonts w:ascii="Trebuchet MS" w:eastAsia="Times New Roman" w:hAnsi="Trebuchet MS" w:cs="Trebuchet MS"/>
          <w:i/>
          <w:iCs/>
          <w:color w:val="000000"/>
          <w:sz w:val="16"/>
          <w:szCs w:val="16"/>
          <w:lang w:eastAsia="ru-RU"/>
        </w:rPr>
      </w:pPr>
      <w:bookmarkStart w:id="6" w:name="bookmark8"/>
      <w:r w:rsidRPr="00815517">
        <w:rPr>
          <w:rFonts w:ascii="Trebuchet MS" w:eastAsia="Times New Roman" w:hAnsi="Trebuchet MS" w:cs="Trebuchet MS"/>
          <w:i/>
          <w:iCs/>
          <w:color w:val="000000"/>
          <w:sz w:val="16"/>
          <w:szCs w:val="16"/>
          <w:lang w:eastAsia="ru-RU"/>
        </w:rPr>
        <w:t>Услуги включают в себя установку программного и аппаратного обеспечения, а также работу с данными</w:t>
      </w:r>
      <w:bookmarkEnd w:id="6"/>
    </w:p>
    <w:p w:rsidR="004E5C9D" w:rsidRDefault="004E5C9D" w:rsidP="00815517">
      <w:pPr>
        <w:spacing w:after="0" w:line="240" w:lineRule="auto"/>
        <w:rPr>
          <w:rFonts w:ascii="Trebuchet MS" w:eastAsia="Times New Roman" w:hAnsi="Trebuchet MS" w:cs="Trebuchet MS"/>
          <w:i/>
          <w:iCs/>
          <w:color w:val="000000"/>
          <w:sz w:val="16"/>
          <w:szCs w:val="16"/>
          <w:lang w:eastAsia="ru-RU"/>
        </w:rPr>
      </w:pPr>
    </w:p>
    <w:p w:rsidR="004E5C9D" w:rsidRPr="00815517" w:rsidRDefault="004E5C9D" w:rsidP="0081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943"/>
        <w:gridCol w:w="157"/>
        <w:gridCol w:w="1325"/>
        <w:gridCol w:w="18"/>
      </w:tblGrid>
      <w:tr w:rsidR="004E5C9D" w:rsidRPr="00D83DA4" w:rsidTr="00D30CAD">
        <w:trPr>
          <w:trHeight w:val="387"/>
        </w:trPr>
        <w:tc>
          <w:tcPr>
            <w:tcW w:w="8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E5C9D" w:rsidRPr="00D83DA4" w:rsidRDefault="004E5C9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bookmarkStart w:id="7" w:name="bookmark10"/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710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E5C9D" w:rsidRPr="00FC249E" w:rsidRDefault="004E5C9D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4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E5C9D" w:rsidRPr="00D83DA4" w:rsidRDefault="004E5C9D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Цена с НДС</w:t>
            </w:r>
          </w:p>
        </w:tc>
      </w:tr>
      <w:tr w:rsidR="00FC249E" w:rsidRPr="00D83DA4" w:rsidTr="00D30CAD">
        <w:trPr>
          <w:trHeight w:val="673"/>
        </w:trPr>
        <w:tc>
          <w:tcPr>
            <w:tcW w:w="819" w:type="dxa"/>
            <w:tcBorders>
              <w:top w:val="single" w:sz="18" w:space="0" w:color="000000" w:themeColor="text1"/>
            </w:tcBorders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100" w:type="dxa"/>
            <w:gridSpan w:val="2"/>
            <w:tcBorders>
              <w:top w:val="single" w:sz="18" w:space="0" w:color="000000" w:themeColor="text1"/>
            </w:tcBorders>
          </w:tcPr>
          <w:p w:rsidR="004E5C9D" w:rsidRPr="00FC249E" w:rsidRDefault="004E5C9D" w:rsidP="004E5C9D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Установка программ</w:t>
            </w:r>
          </w:p>
          <w:p w:rsidR="004E5C9D" w:rsidRPr="00815517" w:rsidRDefault="004E5C9D" w:rsidP="004E5C9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Установка включает в себя установку одной программы,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 такой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как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Word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Excel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брандмауэра, набора кодеков и т.п. Создание ярлыков на рабочем столе для установленной программы. В случае установки пакета программ &lt;например,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MS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Office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),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каждая программа из пакета оплачивается отдельно.</w:t>
            </w:r>
          </w:p>
          <w:p w:rsidR="004E5C9D" w:rsidRPr="00FC249E" w:rsidRDefault="004E5C9D" w:rsidP="004E5C9D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минут</w:t>
            </w:r>
          </w:p>
        </w:tc>
        <w:tc>
          <w:tcPr>
            <w:tcW w:w="134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FC249E" w:rsidRPr="00D83DA4" w:rsidTr="00D30CAD">
        <w:trPr>
          <w:trHeight w:val="625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.02</w:t>
            </w:r>
          </w:p>
        </w:tc>
        <w:tc>
          <w:tcPr>
            <w:tcW w:w="7100" w:type="dxa"/>
            <w:gridSpan w:val="2"/>
          </w:tcPr>
          <w:p w:rsidR="004E5C9D" w:rsidRPr="00815517" w:rsidRDefault="004E5C9D" w:rsidP="004E5C9D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Обновление программного обеспечения/драйверов</w:t>
            </w:r>
          </w:p>
          <w:p w:rsidR="00FC249E" w:rsidRPr="00FC249E" w:rsidRDefault="004E5C9D" w:rsidP="004E5C9D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Установка включает в себя обновление баз данных программ-</w:t>
            </w:r>
            <w:proofErr w:type="spellStart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антишпионов</w:t>
            </w:r>
            <w:proofErr w:type="spellEnd"/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и антивирусов и других программ. Указана стоимость обновления одной программы или одного драйвера. Обновление операционной системы оплачивается согласно прейскуранту </w:t>
            </w:r>
          </w:p>
          <w:p w:rsidR="004E5C9D" w:rsidRPr="00FC249E" w:rsidRDefault="004E5C9D" w:rsidP="004E5C9D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минут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350 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C249E" w:rsidRPr="00D83DA4" w:rsidTr="00D30CAD">
        <w:trPr>
          <w:trHeight w:val="548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.03</w:t>
            </w:r>
          </w:p>
        </w:tc>
        <w:tc>
          <w:tcPr>
            <w:tcW w:w="7100" w:type="dxa"/>
            <w:gridSpan w:val="2"/>
          </w:tcPr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Перенос, сохранение с </w:t>
            </w: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HDD</w:t>
            </w: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HDD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Установка включает в себя перенос информации с одного жесткого диска но другой.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стоимость переноса или сохранения</w:t>
            </w:r>
            <w:r w:rsidRPr="00815517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 7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Гб информации</w:t>
            </w:r>
          </w:p>
          <w:p w:rsidR="004E5C9D" w:rsidRPr="00FC249E" w:rsidRDefault="00FC249E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минут</w:t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700 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C249E" w:rsidRPr="00D83DA4" w:rsidTr="00D30CAD">
        <w:trPr>
          <w:trHeight w:val="628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.04</w:t>
            </w:r>
          </w:p>
        </w:tc>
        <w:tc>
          <w:tcPr>
            <w:tcW w:w="7100" w:type="dxa"/>
            <w:gridSpan w:val="2"/>
          </w:tcPr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Восстановление программного обеспечения/установка спец. ПО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Восстановление работоспособности поврежденного программного обеспечения или поврежденных бах данных.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зависит от степени повреждения и сложности восстановления данных и указана за одну программу или за одну восстановленную базу данных. Установка специализированного ПО не входящего в стандартный пакет услуг.</w:t>
            </w:r>
          </w:p>
          <w:p w:rsidR="004E5C9D" w:rsidRPr="00FC249E" w:rsidRDefault="00FC249E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30 мин до 1 часа</w:t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FC24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от 1900 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C249E" w:rsidRPr="00D83DA4" w:rsidTr="00D30CAD">
        <w:trPr>
          <w:trHeight w:val="482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.05</w:t>
            </w:r>
          </w:p>
        </w:tc>
        <w:tc>
          <w:tcPr>
            <w:tcW w:w="7100" w:type="dxa"/>
            <w:gridSpan w:val="2"/>
          </w:tcPr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Восстановление информации с карты памяти/жесткого диска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Восстановление удаленной информации с жесткого диска или восстановление с поврежденного жесткого диска.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зависит от степени повреждения и сложности восстановления данных</w:t>
            </w:r>
          </w:p>
          <w:p w:rsidR="004E5C9D" w:rsidRPr="00FC249E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  <w:r w:rsidR="004E5C9D" w:rsidRPr="00D83DA4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FC249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от 410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/ от 4000 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C249E" w:rsidRPr="00D83DA4" w:rsidTr="00D30CAD">
        <w:trPr>
          <w:trHeight w:val="448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.06</w:t>
            </w:r>
          </w:p>
        </w:tc>
        <w:tc>
          <w:tcPr>
            <w:tcW w:w="7100" w:type="dxa"/>
            <w:gridSpan w:val="2"/>
          </w:tcPr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Создание раздела </w:t>
            </w: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HDD</w:t>
            </w:r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Создание раздела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HHD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. </w:t>
            </w: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стоимость создания необходимого количества разделов</w:t>
            </w:r>
          </w:p>
          <w:p w:rsidR="004E5C9D" w:rsidRPr="00FC249E" w:rsidRDefault="00FC249E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минут</w:t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FC249E" w:rsidRPr="00D83DA4" w:rsidTr="00D30CAD">
        <w:trPr>
          <w:trHeight w:val="668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.07</w:t>
            </w:r>
          </w:p>
        </w:tc>
        <w:tc>
          <w:tcPr>
            <w:tcW w:w="7100" w:type="dxa"/>
            <w:gridSpan w:val="2"/>
          </w:tcPr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bookmarkStart w:id="8" w:name="bookmark15"/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Выявление логических ошибок или аппаратных неисправностей на жестком диске. Устранение логических ошибок</w:t>
            </w:r>
            <w:bookmarkEnd w:id="8"/>
          </w:p>
          <w:p w:rsidR="00FC249E" w:rsidRPr="00815517" w:rsidRDefault="00FC249E" w:rsidP="00FC249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услуги указана за поиск и обнаружение ошибок</w:t>
            </w:r>
          </w:p>
          <w:p w:rsidR="004E5C9D" w:rsidRPr="00FC249E" w:rsidRDefault="00FC249E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тридцати минут</w:t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1375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D30CAD" w:rsidRPr="00D83DA4" w:rsidTr="00D30CAD">
        <w:trPr>
          <w:trHeight w:val="678"/>
        </w:trPr>
        <w:tc>
          <w:tcPr>
            <w:tcW w:w="819" w:type="dxa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.08</w:t>
            </w:r>
          </w:p>
        </w:tc>
        <w:tc>
          <w:tcPr>
            <w:tcW w:w="7100" w:type="dxa"/>
            <w:gridSpan w:val="2"/>
          </w:tcPr>
          <w:p w:rsidR="002715D9" w:rsidRPr="00815517" w:rsidRDefault="002715D9" w:rsidP="002715D9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Устранение логических ошибок /ошибок в системном реестре / чистка реестра**</w:t>
            </w:r>
          </w:p>
          <w:p w:rsidR="002715D9" w:rsidRPr="00815517" w:rsidRDefault="002715D9" w:rsidP="002715D9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В реестре операционная система хранит свои настройки, настройки установленных программ и идентификационные данные. В решения проблемы, а также автоматизации и тонкой настройки операционной системы, необходимо редактирование реестра Указана стоимость работ для одной операционной системы на одном рабочем месте</w:t>
            </w:r>
          </w:p>
          <w:p w:rsidR="004E5C9D" w:rsidRPr="00FC249E" w:rsidRDefault="002715D9" w:rsidP="002715D9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тридцати минут</w:t>
            </w:r>
          </w:p>
        </w:tc>
        <w:tc>
          <w:tcPr>
            <w:tcW w:w="1343" w:type="dxa"/>
            <w:gridSpan w:val="2"/>
            <w:vAlign w:val="center"/>
          </w:tcPr>
          <w:p w:rsidR="004E5C9D" w:rsidRPr="00D83DA4" w:rsidRDefault="00FC249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1720 </w:t>
            </w:r>
            <w:r w:rsidR="004E5C9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C249E" w:rsidRPr="00D83DA4" w:rsidTr="00D30CAD">
        <w:trPr>
          <w:trHeight w:val="521"/>
        </w:trPr>
        <w:tc>
          <w:tcPr>
            <w:tcW w:w="819" w:type="dxa"/>
            <w:vAlign w:val="center"/>
          </w:tcPr>
          <w:p w:rsidR="00FC249E" w:rsidRPr="00D83DA4" w:rsidRDefault="00FC249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2.09</w:t>
            </w:r>
          </w:p>
        </w:tc>
        <w:tc>
          <w:tcPr>
            <w:tcW w:w="7100" w:type="dxa"/>
            <w:gridSpan w:val="2"/>
          </w:tcPr>
          <w:p w:rsidR="002715D9" w:rsidRPr="00815517" w:rsidRDefault="002715D9" w:rsidP="002715D9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155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Лечение\удаление вирусов стандартным методом - с установкой спец. ПО</w:t>
            </w:r>
          </w:p>
          <w:p w:rsidR="002715D9" w:rsidRPr="00FC249E" w:rsidRDefault="002715D9" w:rsidP="002715D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</w:pPr>
            <w:r w:rsidRPr="00FC249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лечение/удаление вирусов с установкой антивирусного ПО  </w:t>
            </w:r>
          </w:p>
          <w:p w:rsidR="00FC249E" w:rsidRPr="00FC249E" w:rsidRDefault="002715D9" w:rsidP="002715D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49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время работы составляет от одного до трех часов</w:t>
            </w:r>
          </w:p>
        </w:tc>
        <w:tc>
          <w:tcPr>
            <w:tcW w:w="1343" w:type="dxa"/>
            <w:gridSpan w:val="2"/>
            <w:vAlign w:val="center"/>
          </w:tcPr>
          <w:p w:rsidR="00FC249E" w:rsidRPr="00D83DA4" w:rsidRDefault="002715D9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  <w:r w:rsidR="004B6F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руб.</w:t>
            </w:r>
          </w:p>
        </w:tc>
      </w:tr>
      <w:bookmarkEnd w:id="7"/>
      <w:tr w:rsidR="004D3CB7" w:rsidRPr="003B0E12" w:rsidTr="00D30CAD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ckThinLargeGap" w:sz="24" w:space="0" w:color="auto"/>
            <w:insideH w:val="thickThinLargeGap" w:sz="24" w:space="0" w:color="auto"/>
            <w:insideV w:val="thickThinLargeGap" w:sz="24" w:space="0" w:color="auto"/>
          </w:tblBorders>
          <w:shd w:val="solid" w:color="auto" w:fill="auto"/>
        </w:tblPrEx>
        <w:trPr>
          <w:gridAfter w:val="1"/>
          <w:wAfter w:w="18" w:type="dxa"/>
          <w:trHeight w:val="353"/>
        </w:trPr>
        <w:tc>
          <w:tcPr>
            <w:tcW w:w="7762" w:type="dxa"/>
            <w:gridSpan w:val="2"/>
            <w:shd w:val="solid" w:color="auto" w:fill="auto"/>
            <w:vAlign w:val="center"/>
          </w:tcPr>
          <w:p w:rsidR="004D3CB7" w:rsidRPr="003B0E12" w:rsidRDefault="004D3CB7" w:rsidP="00942BE2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Центр   Компьютерной   Поддержки</w:t>
            </w:r>
            <w:proofErr w:type="gramStart"/>
            <w:r w:rsidRPr="003B0E12">
              <w:rPr>
                <w:b/>
                <w:color w:val="FFFFFF" w:themeColor="background1"/>
                <w:highlight w:val="black"/>
              </w:rPr>
              <w:t xml:space="preserve">   (</w:t>
            </w:r>
            <w:proofErr w:type="gramEnd"/>
            <w:r w:rsidRPr="003B0E12">
              <w:rPr>
                <w:b/>
                <w:color w:val="FFFFFF" w:themeColor="background1"/>
                <w:highlight w:val="black"/>
              </w:rPr>
              <w:t xml:space="preserve"> ЦКП )   “</w:t>
            </w:r>
            <w:proofErr w:type="spellStart"/>
            <w:r w:rsidRPr="003B0E12">
              <w:rPr>
                <w:b/>
                <w:color w:val="FFFFFF" w:themeColor="background1"/>
                <w:highlight w:val="black"/>
              </w:rPr>
              <w:t>Кнопка.РУ</w:t>
            </w:r>
            <w:proofErr w:type="spellEnd"/>
            <w:r w:rsidRPr="003B0E12">
              <w:rPr>
                <w:b/>
                <w:color w:val="FFFFFF" w:themeColor="background1"/>
                <w:highlight w:val="black"/>
              </w:rPr>
              <w:t>”</w:t>
            </w:r>
            <w:r>
              <w:rPr>
                <w:b/>
                <w:color w:val="FFFFFF" w:themeColor="background1"/>
                <w:highlight w:val="black"/>
              </w:rPr>
              <w:t xml:space="preserve">     </w:t>
            </w:r>
          </w:p>
        </w:tc>
        <w:tc>
          <w:tcPr>
            <w:tcW w:w="1482" w:type="dxa"/>
            <w:gridSpan w:val="2"/>
            <w:shd w:val="solid" w:color="auto" w:fill="auto"/>
            <w:vAlign w:val="center"/>
          </w:tcPr>
          <w:p w:rsidR="004D3CB7" w:rsidRPr="003B0E12" w:rsidRDefault="004D3CB7" w:rsidP="00942BE2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Страница</w:t>
            </w:r>
            <w:r w:rsidR="00127258">
              <w:rPr>
                <w:b/>
                <w:color w:val="FFFFFF" w:themeColor="background1"/>
                <w:highlight w:val="black"/>
              </w:rPr>
              <w:t xml:space="preserve">   2</w:t>
            </w:r>
          </w:p>
        </w:tc>
      </w:tr>
      <w:tr w:rsidR="00D30CAD" w:rsidRPr="00D83DA4" w:rsidTr="00D30CAD">
        <w:trPr>
          <w:trHeight w:val="673"/>
        </w:trPr>
        <w:tc>
          <w:tcPr>
            <w:tcW w:w="819" w:type="dxa"/>
            <w:tcBorders>
              <w:top w:val="single" w:sz="8" w:space="0" w:color="000000" w:themeColor="text1"/>
            </w:tcBorders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 w:rsid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100" w:type="dxa"/>
            <w:gridSpan w:val="2"/>
            <w:tcBorders>
              <w:top w:val="single" w:sz="8" w:space="0" w:color="000000" w:themeColor="text1"/>
            </w:tcBorders>
          </w:tcPr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Удаление вирусов нестандартным методом (без установки специализированного ПО</w:t>
            </w: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5"/>
                <w:szCs w:val="15"/>
                <w:lang w:eastAsia="ru-RU"/>
              </w:rPr>
              <w:t>)</w:t>
            </w:r>
          </w:p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Стоимость </w:t>
            </w: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за удаление 1 вируса с компьютера или ноутбука.</w:t>
            </w:r>
          </w:p>
          <w:p w:rsidR="00D30CAD" w:rsidRPr="00C037DE" w:rsidRDefault="00D30CAD" w:rsidP="00D30CAD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до трех часов</w:t>
            </w:r>
          </w:p>
        </w:tc>
        <w:tc>
          <w:tcPr>
            <w:tcW w:w="1343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D30CAD" w:rsidRPr="00D83DA4" w:rsidTr="00C037DE">
        <w:trPr>
          <w:trHeight w:val="429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.11</w:t>
            </w:r>
          </w:p>
        </w:tc>
        <w:tc>
          <w:tcPr>
            <w:tcW w:w="7100" w:type="dxa"/>
            <w:gridSpan w:val="2"/>
          </w:tcPr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Настройка основных параметров Системы/Оптимизация автозагрузки**</w:t>
            </w:r>
          </w:p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Оптимизация старта системы и увеличение скорости загрузки установленных приложений</w:t>
            </w:r>
          </w:p>
          <w:p w:rsidR="00D30CAD" w:rsidRPr="00C037DE" w:rsidRDefault="00D30CAD" w:rsidP="00D30CAD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 минут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1499</w:t>
            </w:r>
            <w:r w:rsidR="00D30C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30CAD" w:rsidRPr="00D83DA4" w:rsidTr="00C037DE">
        <w:trPr>
          <w:trHeight w:val="481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C037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.12</w:t>
            </w:r>
          </w:p>
        </w:tc>
        <w:tc>
          <w:tcPr>
            <w:tcW w:w="7100" w:type="dxa"/>
            <w:gridSpan w:val="2"/>
          </w:tcPr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Восстановление из образа жесткого диска</w:t>
            </w:r>
          </w:p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Стоимость услуги указана за один восстановленный раздел </w:t>
            </w: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HDD</w:t>
            </w:r>
          </w:p>
          <w:p w:rsidR="00D30CAD" w:rsidRPr="00C037DE" w:rsidRDefault="00D30CAD" w:rsidP="00D30CAD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 минут</w:t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2499 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30CAD" w:rsidRPr="00D83DA4" w:rsidTr="00C037DE">
        <w:trPr>
          <w:trHeight w:val="488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.13</w:t>
            </w:r>
          </w:p>
        </w:tc>
        <w:tc>
          <w:tcPr>
            <w:tcW w:w="7100" w:type="dxa"/>
            <w:gridSpan w:val="2"/>
          </w:tcPr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Форматирование жесткого диска**</w:t>
            </w:r>
          </w:p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услуги указана за форматирование всех разделов</w:t>
            </w:r>
          </w:p>
          <w:p w:rsidR="00D30CAD" w:rsidRPr="00C037DE" w:rsidRDefault="00D30CAD" w:rsidP="00942BE2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пять минут</w:t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  <w:r w:rsidR="00D30C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30CAD" w:rsidRPr="00D83DA4" w:rsidTr="00942BE2">
        <w:trPr>
          <w:trHeight w:val="482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C037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.14</w:t>
            </w:r>
          </w:p>
        </w:tc>
        <w:tc>
          <w:tcPr>
            <w:tcW w:w="7100" w:type="dxa"/>
            <w:gridSpan w:val="2"/>
          </w:tcPr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Очистка системы от ненужных программ и файлов**</w:t>
            </w:r>
          </w:p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услуги указана за полную очистку компьютера от ненужных программ и файлов тормозящие работу системы или приводящие к возникновению ошибок в системе, либо “торможению", зависанию операционной системы. Стоимость указана за 1 ед.</w:t>
            </w:r>
          </w:p>
          <w:p w:rsidR="00D30CAD" w:rsidRPr="00C037DE" w:rsidRDefault="00D30CAD" w:rsidP="00D30CAD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минут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220 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30CAD" w:rsidRPr="00D83DA4" w:rsidTr="00942BE2">
        <w:trPr>
          <w:trHeight w:val="448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 w:rsidR="00C037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100" w:type="dxa"/>
            <w:gridSpan w:val="2"/>
          </w:tcPr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Обновление операционной системы**</w:t>
            </w:r>
          </w:p>
          <w:p w:rsidR="00D30CAD" w:rsidRPr="00D30CAD" w:rsidRDefault="00D30CAD" w:rsidP="00D30CAD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обновление операционной системы через Интернет или с дистрибутива сервисного инженера. Указана стоимость 1 обновления/сервис пака</w:t>
            </w:r>
          </w:p>
          <w:p w:rsidR="00D30CAD" w:rsidRPr="00C037DE" w:rsidRDefault="00D30CAD" w:rsidP="00942BE2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30CAD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минут</w:t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911 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30CAD" w:rsidRPr="00D83DA4" w:rsidTr="00942BE2">
        <w:trPr>
          <w:trHeight w:val="668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C037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.16</w:t>
            </w:r>
          </w:p>
        </w:tc>
        <w:tc>
          <w:tcPr>
            <w:tcW w:w="7100" w:type="dxa"/>
            <w:gridSpan w:val="2"/>
          </w:tcPr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BIOS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**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color w:val="000000"/>
                <w:sz w:val="11"/>
                <w:szCs w:val="11"/>
                <w:lang w:eastAsia="ru-RU"/>
              </w:rPr>
              <w:t xml:space="preserve">От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того, как настроен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BIOS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зависит то, насколько быстро и стабильно работает ваш компьютер. Правильно настроить значения важно настолько, что данная услуга была включена в стандартный пакет по установке операционной системы. Из-за ошибки в настройке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BIOS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компьютер может выйти из строя.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Указана стоимость настройки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BIOS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для одного рабочего места</w:t>
            </w:r>
          </w:p>
          <w:p w:rsidR="00D30CAD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до двадцати минут</w:t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2F1F11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790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D30CAD" w:rsidRPr="00D83DA4" w:rsidTr="00942BE2">
        <w:trPr>
          <w:trHeight w:val="678"/>
        </w:trPr>
        <w:tc>
          <w:tcPr>
            <w:tcW w:w="819" w:type="dxa"/>
            <w:vAlign w:val="center"/>
          </w:tcPr>
          <w:p w:rsidR="00D30CAD" w:rsidRPr="00D83DA4" w:rsidRDefault="00D30CAD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 w:rsidR="00C037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100" w:type="dxa"/>
            <w:gridSpan w:val="2"/>
          </w:tcPr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браузера (уровень безопасности, блокировка </w:t>
            </w:r>
            <w:proofErr w:type="spellStart"/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рор-ир</w:t>
            </w:r>
            <w:proofErr w:type="spellEnd"/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, Автозагрузка активных элементов)*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Данная услуга позволит настроить Ваш браузер для максимальной безопасности и производительности</w:t>
            </w:r>
          </w:p>
          <w:p w:rsidR="00D30CAD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двадцати минут</w:t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104BB0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175</w:t>
            </w:r>
            <w:r w:rsidR="00D30C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0 </w:t>
            </w:r>
            <w:r w:rsidR="00D30CAD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30CAD" w:rsidRPr="00D83DA4" w:rsidTr="00C037DE">
        <w:trPr>
          <w:trHeight w:val="597"/>
        </w:trPr>
        <w:tc>
          <w:tcPr>
            <w:tcW w:w="819" w:type="dxa"/>
            <w:vAlign w:val="center"/>
          </w:tcPr>
          <w:p w:rsidR="00D30CAD" w:rsidRPr="00D83DA4" w:rsidRDefault="00C037D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2.18</w:t>
            </w:r>
          </w:p>
        </w:tc>
        <w:tc>
          <w:tcPr>
            <w:tcW w:w="7100" w:type="dxa"/>
            <w:gridSpan w:val="2"/>
          </w:tcPr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Установка драйвера (при отсутствии драйверов у заказчика)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стоимость настройки/обновления одного драйвера с дистрибутива мастера. Услуга не включает в себя подбор и установку драйвера</w:t>
            </w:r>
          </w:p>
          <w:p w:rsidR="00D30CAD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двадцати минут</w:t>
            </w:r>
          </w:p>
        </w:tc>
        <w:tc>
          <w:tcPr>
            <w:tcW w:w="1343" w:type="dxa"/>
            <w:gridSpan w:val="2"/>
            <w:vAlign w:val="center"/>
          </w:tcPr>
          <w:p w:rsidR="00D30CAD" w:rsidRPr="00D83DA4" w:rsidRDefault="00104BB0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  <w:r w:rsidR="00D30C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C037DE" w:rsidRPr="00D83DA4" w:rsidTr="00942BE2">
        <w:trPr>
          <w:trHeight w:val="521"/>
        </w:trPr>
        <w:tc>
          <w:tcPr>
            <w:tcW w:w="819" w:type="dxa"/>
            <w:vAlign w:val="center"/>
          </w:tcPr>
          <w:p w:rsidR="00C037DE" w:rsidRDefault="00C037D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2.19</w:t>
            </w:r>
          </w:p>
        </w:tc>
        <w:tc>
          <w:tcPr>
            <w:tcW w:w="7100" w:type="dxa"/>
            <w:gridSpan w:val="2"/>
          </w:tcPr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Дефрагментация жесткого диска**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Дефрагментация -</w:t>
            </w:r>
            <w:proofErr w:type="spellStart"/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зто</w:t>
            </w:r>
            <w:proofErr w:type="spellEnd"/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процесс обновления и оптимизации логической структуры разделов диска. Применяется, в основном, в отношении файловых систем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FAT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и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NTFS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. </w:t>
            </w: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После дефрагментации ускоряется чтение и запись файлов, как следствии и работа программ. Другое определение дефрагментации: перераспределение файлов на диске таким образом, чтобы они располагались в непрерывных областях.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стоимость дефрагментации одного логического диска</w:t>
            </w:r>
          </w:p>
          <w:p w:rsidR="00C037DE" w:rsidRPr="00C037DE" w:rsidRDefault="00C037DE" w:rsidP="00C037D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037DE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до трех часов</w:t>
            </w:r>
          </w:p>
        </w:tc>
        <w:tc>
          <w:tcPr>
            <w:tcW w:w="1343" w:type="dxa"/>
            <w:gridSpan w:val="2"/>
            <w:vAlign w:val="center"/>
          </w:tcPr>
          <w:p w:rsidR="00C037DE" w:rsidRDefault="00104BB0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 руб.</w:t>
            </w:r>
          </w:p>
        </w:tc>
      </w:tr>
    </w:tbl>
    <w:p w:rsidR="004D3CB7" w:rsidRDefault="004D3CB7" w:rsidP="00815517"/>
    <w:p w:rsidR="00104BB0" w:rsidRPr="00104BB0" w:rsidRDefault="00104BB0" w:rsidP="0010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Подключение периферийных устройств, аппаратная модернизация и замена комплектующих. Тестирование устройств</w:t>
      </w:r>
    </w:p>
    <w:p w:rsidR="00104BB0" w:rsidRPr="00104BB0" w:rsidRDefault="00104BB0" w:rsidP="0010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0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Услуги включают установку устройств, аппаратное обслуживание компьютера и периферийных устройств</w:t>
      </w:r>
    </w:p>
    <w:p w:rsidR="00104BB0" w:rsidRDefault="00104BB0" w:rsidP="00815517"/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959"/>
        <w:gridCol w:w="112"/>
        <w:gridCol w:w="1373"/>
      </w:tblGrid>
      <w:tr w:rsidR="00752A24" w:rsidRPr="00D83DA4" w:rsidTr="00752A24">
        <w:trPr>
          <w:trHeight w:val="387"/>
        </w:trPr>
        <w:tc>
          <w:tcPr>
            <w:tcW w:w="8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707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2A24" w:rsidRPr="00752A24" w:rsidRDefault="00752A24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52A24" w:rsidRPr="00752A2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Цена с Н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Д</w:t>
            </w:r>
            <w:r w:rsidRPr="00752A2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С</w:t>
            </w:r>
          </w:p>
        </w:tc>
      </w:tr>
      <w:tr w:rsidR="00752A24" w:rsidRPr="00D83DA4" w:rsidTr="00752A24">
        <w:trPr>
          <w:trHeight w:val="466"/>
        </w:trPr>
        <w:tc>
          <w:tcPr>
            <w:tcW w:w="818" w:type="dxa"/>
            <w:tcBorders>
              <w:top w:val="single" w:sz="18" w:space="0" w:color="000000" w:themeColor="text1"/>
            </w:tcBorders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18" w:space="0" w:color="000000" w:themeColor="text1"/>
            </w:tcBorders>
          </w:tcPr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Подключение и настройка периферийных устройств</w:t>
            </w:r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себя, подключение к компьютеру и настройку программного обеспечения (драйверов) для любого периферийного устройства (принтера, сканера, джойстика и т.п.)</w:t>
            </w:r>
          </w:p>
          <w:p w:rsidR="00752A24" w:rsidRPr="00752A24" w:rsidRDefault="00752A24" w:rsidP="00752A2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тридцати минут</w:t>
            </w:r>
          </w:p>
        </w:tc>
        <w:tc>
          <w:tcPr>
            <w:tcW w:w="1373" w:type="dxa"/>
            <w:tcBorders>
              <w:top w:val="single" w:sz="18" w:space="0" w:color="000000" w:themeColor="text1"/>
            </w:tcBorders>
            <w:vAlign w:val="center"/>
          </w:tcPr>
          <w:p w:rsidR="00752A24" w:rsidRPr="00752A2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975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752A24" w:rsidRPr="00D83DA4" w:rsidTr="00752A24">
        <w:trPr>
          <w:trHeight w:val="698"/>
        </w:trPr>
        <w:tc>
          <w:tcPr>
            <w:tcW w:w="818" w:type="dxa"/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.02</w:t>
            </w:r>
          </w:p>
        </w:tc>
        <w:tc>
          <w:tcPr>
            <w:tcW w:w="7071" w:type="dxa"/>
            <w:gridSpan w:val="2"/>
          </w:tcPr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Модернизация</w:t>
            </w:r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предварительную диагностику компьютера, определение возможностей модернизации, предоставление сметы на работы и оборудование, а также установку одной комплектующей в системном блоке, настройку драйверов устройства</w:t>
            </w:r>
          </w:p>
          <w:p w:rsidR="00752A24" w:rsidRPr="00752A24" w:rsidRDefault="00752A24" w:rsidP="00752A2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тридцати минут до одного часа</w:t>
            </w:r>
          </w:p>
        </w:tc>
        <w:tc>
          <w:tcPr>
            <w:tcW w:w="1373" w:type="dxa"/>
            <w:vAlign w:val="center"/>
          </w:tcPr>
          <w:p w:rsidR="00752A24" w:rsidRPr="00752A2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1250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752A24" w:rsidRPr="00D83DA4" w:rsidTr="00752A24">
        <w:trPr>
          <w:trHeight w:val="369"/>
        </w:trPr>
        <w:tc>
          <w:tcPr>
            <w:tcW w:w="818" w:type="dxa"/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.03</w:t>
            </w:r>
          </w:p>
        </w:tc>
        <w:tc>
          <w:tcPr>
            <w:tcW w:w="7071" w:type="dxa"/>
            <w:gridSpan w:val="2"/>
          </w:tcPr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Сборка ПК</w:t>
            </w:r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предварительное определение конфигурации на сборку ПК на заказ</w:t>
            </w:r>
          </w:p>
          <w:p w:rsidR="00752A24" w:rsidRPr="00752A24" w:rsidRDefault="00752A24" w:rsidP="00752A2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четырех часов</w:t>
            </w:r>
          </w:p>
        </w:tc>
        <w:tc>
          <w:tcPr>
            <w:tcW w:w="1373" w:type="dxa"/>
            <w:vAlign w:val="center"/>
          </w:tcPr>
          <w:p w:rsidR="00752A24" w:rsidRPr="00752A2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775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752A24" w:rsidRPr="00D83DA4" w:rsidTr="00752A24">
        <w:trPr>
          <w:trHeight w:val="588"/>
        </w:trPr>
        <w:tc>
          <w:tcPr>
            <w:tcW w:w="818" w:type="dxa"/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.04</w:t>
            </w:r>
          </w:p>
        </w:tc>
        <w:tc>
          <w:tcPr>
            <w:tcW w:w="7071" w:type="dxa"/>
            <w:gridSpan w:val="2"/>
          </w:tcPr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Установка или замена комплектующих в системном блоке</w:t>
            </w:r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одной детали, такой как жесткий диск, видео карты, звуковая карты, блок питания, оперативная память.</w:t>
            </w:r>
          </w:p>
          <w:p w:rsidR="00752A24" w:rsidRPr="00752A24" w:rsidRDefault="00752A24" w:rsidP="00942BE2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 минут</w:t>
            </w:r>
          </w:p>
        </w:tc>
        <w:tc>
          <w:tcPr>
            <w:tcW w:w="1373" w:type="dxa"/>
            <w:vAlign w:val="center"/>
          </w:tcPr>
          <w:p w:rsidR="00752A24" w:rsidRPr="00752A24" w:rsidRDefault="00752A24" w:rsidP="00752A24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775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752A24" w:rsidRPr="00D83DA4" w:rsidTr="00752A24">
        <w:trPr>
          <w:trHeight w:val="682"/>
        </w:trPr>
        <w:tc>
          <w:tcPr>
            <w:tcW w:w="818" w:type="dxa"/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.05</w:t>
            </w:r>
          </w:p>
        </w:tc>
        <w:tc>
          <w:tcPr>
            <w:tcW w:w="7071" w:type="dxa"/>
            <w:gridSpan w:val="2"/>
          </w:tcPr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Установка и настройка драйвера устройства (при отсутствии драйверов у заказчика)</w:t>
            </w:r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Установка и настройка программ, необходимых для правильной работы устройства с операционной системой.</w:t>
            </w:r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стоимость установки настройки одного драйвера с дистрибутива сервисного инженера</w:t>
            </w:r>
          </w:p>
          <w:p w:rsidR="00752A24" w:rsidRPr="00752A24" w:rsidRDefault="00752A24" w:rsidP="00752A2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пяти до тридцати минут</w:t>
            </w: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73" w:type="dxa"/>
            <w:vAlign w:val="center"/>
          </w:tcPr>
          <w:p w:rsidR="00752A24" w:rsidRPr="00752A24" w:rsidRDefault="00752A24" w:rsidP="00752A24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675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752A24" w:rsidRPr="00D83DA4" w:rsidTr="00752A24">
        <w:trPr>
          <w:trHeight w:val="453"/>
        </w:trPr>
        <w:tc>
          <w:tcPr>
            <w:tcW w:w="818" w:type="dxa"/>
            <w:vAlign w:val="center"/>
          </w:tcPr>
          <w:p w:rsidR="00752A24" w:rsidRPr="00D83DA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.06</w:t>
            </w:r>
          </w:p>
        </w:tc>
        <w:tc>
          <w:tcPr>
            <w:tcW w:w="7071" w:type="dxa"/>
            <w:gridSpan w:val="2"/>
          </w:tcPr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сплиттера</w:t>
            </w:r>
            <w:proofErr w:type="spellEnd"/>
          </w:p>
          <w:p w:rsidR="00752A24" w:rsidRPr="00752A24" w:rsidRDefault="00752A24" w:rsidP="00752A24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установку одного дополнительного (не входящего в поставку модема) </w:t>
            </w:r>
            <w:proofErr w:type="spellStart"/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сплиттера</w:t>
            </w:r>
            <w:proofErr w:type="spellEnd"/>
          </w:p>
          <w:p w:rsidR="00752A24" w:rsidRPr="00752A24" w:rsidRDefault="00752A24" w:rsidP="00752A2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до пяти минут</w:t>
            </w:r>
          </w:p>
        </w:tc>
        <w:tc>
          <w:tcPr>
            <w:tcW w:w="1373" w:type="dxa"/>
            <w:vAlign w:val="center"/>
          </w:tcPr>
          <w:p w:rsidR="00752A24" w:rsidRPr="00752A24" w:rsidRDefault="00752A24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D3CB7" w:rsidRPr="003B0E12" w:rsidTr="00104BB0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ckThinLargeGap" w:sz="24" w:space="0" w:color="auto"/>
            <w:insideH w:val="thickThinLargeGap" w:sz="24" w:space="0" w:color="auto"/>
            <w:insideV w:val="thickThinLargeGap" w:sz="24" w:space="0" w:color="auto"/>
          </w:tblBorders>
          <w:shd w:val="solid" w:color="auto" w:fill="auto"/>
        </w:tblPrEx>
        <w:trPr>
          <w:trHeight w:val="353"/>
        </w:trPr>
        <w:tc>
          <w:tcPr>
            <w:tcW w:w="7777" w:type="dxa"/>
            <w:gridSpan w:val="2"/>
            <w:shd w:val="solid" w:color="auto" w:fill="auto"/>
            <w:vAlign w:val="center"/>
          </w:tcPr>
          <w:p w:rsidR="004D3CB7" w:rsidRPr="003B0E12" w:rsidRDefault="004D3CB7" w:rsidP="00942BE2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Центр   Компьютерной   Поддержки</w:t>
            </w:r>
            <w:proofErr w:type="gramStart"/>
            <w:r w:rsidRPr="003B0E12">
              <w:rPr>
                <w:b/>
                <w:color w:val="FFFFFF" w:themeColor="background1"/>
                <w:highlight w:val="black"/>
              </w:rPr>
              <w:t xml:space="preserve">   (</w:t>
            </w:r>
            <w:proofErr w:type="gramEnd"/>
            <w:r w:rsidRPr="003B0E12">
              <w:rPr>
                <w:b/>
                <w:color w:val="FFFFFF" w:themeColor="background1"/>
                <w:highlight w:val="black"/>
              </w:rPr>
              <w:t xml:space="preserve"> ЦКП )   “</w:t>
            </w:r>
            <w:proofErr w:type="spellStart"/>
            <w:r w:rsidRPr="003B0E12">
              <w:rPr>
                <w:b/>
                <w:color w:val="FFFFFF" w:themeColor="background1"/>
                <w:highlight w:val="black"/>
              </w:rPr>
              <w:t>Кнопка.РУ</w:t>
            </w:r>
            <w:proofErr w:type="spellEnd"/>
            <w:r w:rsidRPr="003B0E12">
              <w:rPr>
                <w:b/>
                <w:color w:val="FFFFFF" w:themeColor="background1"/>
                <w:highlight w:val="black"/>
              </w:rPr>
              <w:t>”</w:t>
            </w:r>
            <w:r>
              <w:rPr>
                <w:b/>
                <w:color w:val="FFFFFF" w:themeColor="background1"/>
                <w:highlight w:val="black"/>
              </w:rPr>
              <w:t xml:space="preserve">     </w:t>
            </w:r>
          </w:p>
        </w:tc>
        <w:tc>
          <w:tcPr>
            <w:tcW w:w="1485" w:type="dxa"/>
            <w:gridSpan w:val="2"/>
            <w:shd w:val="solid" w:color="auto" w:fill="auto"/>
            <w:vAlign w:val="center"/>
          </w:tcPr>
          <w:p w:rsidR="004D3CB7" w:rsidRPr="003B0E12" w:rsidRDefault="004D3CB7" w:rsidP="00942BE2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 xml:space="preserve">Страница   </w:t>
            </w:r>
            <w:r w:rsidR="00127258">
              <w:rPr>
                <w:b/>
                <w:color w:val="FFFFFF" w:themeColor="background1"/>
                <w:highlight w:val="black"/>
              </w:rPr>
              <w:t>3</w:t>
            </w:r>
          </w:p>
        </w:tc>
      </w:tr>
    </w:tbl>
    <w:p w:rsidR="004D3CB7" w:rsidRDefault="004D3CB7" w:rsidP="00815517"/>
    <w:p w:rsidR="006070DF" w:rsidRDefault="006070DF" w:rsidP="00815517"/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071"/>
        <w:gridCol w:w="1373"/>
      </w:tblGrid>
      <w:tr w:rsidR="006070DF" w:rsidRPr="00752A24" w:rsidTr="00942BE2">
        <w:trPr>
          <w:trHeight w:val="673"/>
        </w:trPr>
        <w:tc>
          <w:tcPr>
            <w:tcW w:w="818" w:type="dxa"/>
            <w:vAlign w:val="center"/>
          </w:tcPr>
          <w:p w:rsidR="006070DF" w:rsidRPr="00D83DA4" w:rsidRDefault="006070DF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3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.07</w:t>
            </w:r>
          </w:p>
        </w:tc>
        <w:tc>
          <w:tcPr>
            <w:tcW w:w="7071" w:type="dxa"/>
          </w:tcPr>
          <w:p w:rsidR="006070DF" w:rsidRPr="00752A24" w:rsidRDefault="006070DF" w:rsidP="00942BE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Замена </w:t>
            </w:r>
            <w:proofErr w:type="spellStart"/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термоинтерфейса</w:t>
            </w:r>
            <w:proofErr w:type="spellEnd"/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 между процессором и системой охлаждения процессора</w:t>
            </w:r>
          </w:p>
          <w:p w:rsidR="006070DF" w:rsidRPr="00752A24" w:rsidRDefault="006070DF" w:rsidP="00942BE2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замену термопасты или другого </w:t>
            </w:r>
            <w:proofErr w:type="spellStart"/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термоинтерфейса</w:t>
            </w:r>
            <w:proofErr w:type="spellEnd"/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 между системой охлаждением и процессором</w:t>
            </w:r>
          </w:p>
          <w:p w:rsidR="006070DF" w:rsidRPr="00752A24" w:rsidRDefault="006070DF" w:rsidP="00942BE2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</w:t>
            </w:r>
          </w:p>
        </w:tc>
        <w:tc>
          <w:tcPr>
            <w:tcW w:w="1373" w:type="dxa"/>
            <w:vAlign w:val="center"/>
          </w:tcPr>
          <w:p w:rsidR="006070DF" w:rsidRPr="00752A24" w:rsidRDefault="006070DF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1375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6070DF" w:rsidRPr="00752A24" w:rsidTr="00942BE2">
        <w:trPr>
          <w:trHeight w:val="778"/>
        </w:trPr>
        <w:tc>
          <w:tcPr>
            <w:tcW w:w="818" w:type="dxa"/>
            <w:vAlign w:val="center"/>
          </w:tcPr>
          <w:p w:rsidR="006070DF" w:rsidRPr="00D83DA4" w:rsidRDefault="006070DF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.08</w:t>
            </w:r>
          </w:p>
        </w:tc>
        <w:tc>
          <w:tcPr>
            <w:tcW w:w="7071" w:type="dxa"/>
          </w:tcPr>
          <w:p w:rsidR="006070DF" w:rsidRPr="00752A24" w:rsidRDefault="006070DF" w:rsidP="00942BE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Оптимизация системы охлаждения материнской платы</w:t>
            </w:r>
          </w:p>
          <w:p w:rsidR="006070DF" w:rsidRPr="00752A24" w:rsidRDefault="006070DF" w:rsidP="00942BE2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оптимизацию системы охлаждения материнской карты,</w:t>
            </w:r>
            <w:r w:rsidRPr="00752A24">
              <w:rPr>
                <w:rFonts w:ascii="Book Antiqua" w:eastAsia="Times New Roman" w:hAnsi="Book Antiqua" w:cs="Book Antiqua"/>
                <w:b/>
                <w:i/>
                <w:color w:val="000000"/>
                <w:sz w:val="11"/>
                <w:szCs w:val="11"/>
                <w:lang w:eastAsia="ru-RU"/>
              </w:rPr>
              <w:t xml:space="preserve"> включая </w:t>
            </w: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установку дополнительных вент дополнительных радиаторов на сверенном и южном мосте материнской платы</w:t>
            </w:r>
          </w:p>
          <w:p w:rsidR="006070DF" w:rsidRPr="00752A24" w:rsidRDefault="006070DF" w:rsidP="00942BE2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двадцати минут</w:t>
            </w:r>
          </w:p>
        </w:tc>
        <w:tc>
          <w:tcPr>
            <w:tcW w:w="1373" w:type="dxa"/>
            <w:vAlign w:val="center"/>
          </w:tcPr>
          <w:p w:rsidR="006070DF" w:rsidRPr="00752A24" w:rsidRDefault="006070DF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52A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1170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</w:tbl>
    <w:p w:rsidR="006070DF" w:rsidRDefault="006070DF" w:rsidP="00815517"/>
    <w:p w:rsidR="006070DF" w:rsidRDefault="00F81687" w:rsidP="00815517">
      <w:pPr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Ремонт</w:t>
      </w:r>
      <w:r w:rsidR="006070DF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br/>
      </w:r>
      <w:r w:rsidR="00E949DD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Услуги по аппаратному ремонту</w:t>
      </w:r>
    </w:p>
    <w:p w:rsidR="006070DF" w:rsidRDefault="006070DF" w:rsidP="00815517">
      <w:pPr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</w:p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959"/>
        <w:gridCol w:w="112"/>
        <w:gridCol w:w="1373"/>
      </w:tblGrid>
      <w:tr w:rsidR="00942BE2" w:rsidRPr="00D83DA4" w:rsidTr="00942BE2">
        <w:trPr>
          <w:trHeight w:val="387"/>
        </w:trPr>
        <w:tc>
          <w:tcPr>
            <w:tcW w:w="8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707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42BE2" w:rsidRPr="00D83DA4" w:rsidRDefault="00942BE2" w:rsidP="00942BE2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Цена с НДС</w:t>
            </w:r>
          </w:p>
        </w:tc>
      </w:tr>
      <w:tr w:rsidR="00942BE2" w:rsidRPr="00D83DA4" w:rsidTr="0073712B">
        <w:trPr>
          <w:trHeight w:val="334"/>
        </w:trPr>
        <w:tc>
          <w:tcPr>
            <w:tcW w:w="818" w:type="dxa"/>
            <w:tcBorders>
              <w:top w:val="single" w:sz="18" w:space="0" w:color="000000" w:themeColor="text1"/>
            </w:tcBorders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71" w:type="dxa"/>
            <w:gridSpan w:val="2"/>
            <w:tcBorders>
              <w:top w:val="single" w:sz="18" w:space="0" w:color="000000" w:themeColor="text1"/>
            </w:tcBorders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Замена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TFT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панели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73712B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tcBorders>
              <w:top w:val="single" w:sz="18" w:space="0" w:color="000000" w:themeColor="text1"/>
            </w:tcBorders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3960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42BE2" w:rsidRPr="00D83DA4" w:rsidTr="0073712B">
        <w:trPr>
          <w:trHeight w:val="394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.02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Замена батареи питания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CMOS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73712B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  <w:r w:rsidR="00942BE2"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1820</w:t>
            </w:r>
            <w:r w:rsidR="00942B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42BE2" w:rsidRPr="00D83DA4" w:rsidTr="0073712B">
        <w:trPr>
          <w:trHeight w:val="330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.03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Замена внутренних шлейфов ноутбука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942BE2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560</w:t>
            </w:r>
            <w:r w:rsidR="00942B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42BE2" w:rsidRPr="00D83DA4" w:rsidTr="0073712B">
        <w:trPr>
          <w:trHeight w:val="380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.04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Замена клавиатуры и устройств управления курсором в ноутбуках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942BE2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83410E" w:rsidRDefault="0083410E" w:rsidP="008341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2820 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42BE2" w:rsidRPr="00D83DA4" w:rsidTr="0073712B">
        <w:trPr>
          <w:trHeight w:val="459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.05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Замена конвектора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DC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АС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942BE2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8341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1820 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42BE2" w:rsidRPr="00D83DA4" w:rsidTr="0073712B">
        <w:trPr>
          <w:trHeight w:val="367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.06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Замена лампы подсветки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73712B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3120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42BE2" w:rsidRPr="00D83DA4" w:rsidTr="0073712B">
        <w:trPr>
          <w:trHeight w:val="445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.07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Замена материнской платы ноутбука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942BE2" w:rsidRPr="00402910" w:rsidRDefault="0073712B" w:rsidP="00942BE2">
            <w:pP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6100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42BE2" w:rsidRPr="00D83DA4" w:rsidTr="0073712B">
        <w:trPr>
          <w:trHeight w:val="495"/>
        </w:trPr>
        <w:tc>
          <w:tcPr>
            <w:tcW w:w="818" w:type="dxa"/>
            <w:vAlign w:val="center"/>
          </w:tcPr>
          <w:p w:rsidR="00942BE2" w:rsidRPr="00D83DA4" w:rsidRDefault="00942BE2" w:rsidP="00942BE2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.08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Замена процессора ноутбука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</w:t>
            </w:r>
            <w:r w:rsidRPr="0073712B">
              <w:rPr>
                <w:rFonts w:ascii="Segoe UI" w:eastAsia="Times New Roman" w:hAnsi="Segoe UI" w:cs="Segoe UI"/>
                <w:b/>
                <w:i/>
                <w:color w:val="000000"/>
                <w:spacing w:val="-10"/>
                <w:sz w:val="11"/>
                <w:szCs w:val="11"/>
                <w:lang w:eastAsia="ru-RU"/>
              </w:rPr>
              <w:t xml:space="preserve"> одного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устройства</w:t>
            </w:r>
          </w:p>
          <w:p w:rsidR="00942BE2" w:rsidRPr="00402910" w:rsidRDefault="0073712B" w:rsidP="0073712B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320</w:t>
            </w:r>
            <w:r w:rsidR="00942B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42BE2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42BE2" w:rsidRPr="00D83DA4" w:rsidTr="0083410E">
        <w:trPr>
          <w:trHeight w:val="559"/>
        </w:trPr>
        <w:tc>
          <w:tcPr>
            <w:tcW w:w="818" w:type="dxa"/>
            <w:vAlign w:val="center"/>
          </w:tcPr>
          <w:p w:rsidR="00942BE2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4.09</w:t>
            </w:r>
          </w:p>
        </w:tc>
        <w:tc>
          <w:tcPr>
            <w:tcW w:w="7071" w:type="dxa"/>
            <w:gridSpan w:val="2"/>
          </w:tcPr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Конфигурирование (доработка, прошивка)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CD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DVD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/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HDD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/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TFT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панели (производится при необходимости)</w:t>
            </w:r>
          </w:p>
          <w:p w:rsidR="0073712B" w:rsidRPr="0073712B" w:rsidRDefault="0073712B" w:rsidP="0073712B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73712B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конфигурирование одного устройства</w:t>
            </w:r>
          </w:p>
          <w:p w:rsidR="00942BE2" w:rsidRPr="00402910" w:rsidRDefault="0073712B" w:rsidP="0073712B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960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42BE2" w:rsidRPr="00D83DA4" w:rsidTr="0083410E">
        <w:trPr>
          <w:trHeight w:val="441"/>
        </w:trPr>
        <w:tc>
          <w:tcPr>
            <w:tcW w:w="818" w:type="dxa"/>
            <w:vAlign w:val="center"/>
          </w:tcPr>
          <w:p w:rsidR="00942BE2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4.10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Разборка, сборка ноутбука для проведения работ, либо для проведения диагностики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работу с одним ноутбуком</w:t>
            </w:r>
          </w:p>
          <w:p w:rsidR="00942BE2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942BE2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1360 руб.</w:t>
            </w:r>
          </w:p>
        </w:tc>
      </w:tr>
      <w:tr w:rsidR="0083410E" w:rsidRPr="00D83DA4" w:rsidTr="0083410E">
        <w:trPr>
          <w:trHeight w:val="377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4.11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 (восстановление) внутренних шлейфов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2100 руб.</w:t>
            </w:r>
          </w:p>
        </w:tc>
      </w:tr>
      <w:tr w:rsidR="0083410E" w:rsidRPr="00D83DA4" w:rsidTr="0083410E">
        <w:trPr>
          <w:trHeight w:val="285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4.12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 (восстановление) лампы подсветки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4560 руб.</w:t>
            </w:r>
          </w:p>
        </w:tc>
      </w:tr>
      <w:tr w:rsidR="0083410E" w:rsidRPr="00D83DA4" w:rsidTr="0083410E">
        <w:trPr>
          <w:trHeight w:val="349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4.13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CD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DVD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/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RW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ноутбука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2560 руб.</w:t>
            </w:r>
          </w:p>
        </w:tc>
      </w:tr>
      <w:tr w:rsidR="0083410E" w:rsidRPr="00D83DA4" w:rsidTr="0083410E">
        <w:trPr>
          <w:trHeight w:val="285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4.14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</w:t>
            </w: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F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DD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ноутбука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860 руб.</w:t>
            </w:r>
          </w:p>
        </w:tc>
      </w:tr>
      <w:tr w:rsidR="0083410E" w:rsidRPr="00D83DA4" w:rsidTr="0083410E">
        <w:trPr>
          <w:trHeight w:val="335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4.15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TFT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панели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6200 руб.</w:t>
            </w:r>
          </w:p>
        </w:tc>
      </w:tr>
      <w:tr w:rsidR="0083410E" w:rsidRPr="00D83DA4" w:rsidTr="0083410E">
        <w:trPr>
          <w:trHeight w:val="398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4.16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Пайка разъема/дорожек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1560 руб.</w:t>
            </w:r>
          </w:p>
        </w:tc>
      </w:tr>
      <w:tr w:rsidR="0083410E" w:rsidRPr="00D83DA4" w:rsidTr="0083410E">
        <w:trPr>
          <w:trHeight w:val="193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4.17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 клавиатуры и устройства управления курсором ноутбука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замену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2560 руб.</w:t>
            </w:r>
          </w:p>
        </w:tc>
      </w:tr>
      <w:tr w:rsidR="0083410E" w:rsidRPr="00D83DA4" w:rsidTr="0083410E">
        <w:trPr>
          <w:trHeight w:val="385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4.18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конвектора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DC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АС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402910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2560 руб.</w:t>
            </w:r>
          </w:p>
        </w:tc>
      </w:tr>
      <w:tr w:rsidR="0083410E" w:rsidRPr="00D83DA4" w:rsidTr="0083410E">
        <w:trPr>
          <w:trHeight w:val="385"/>
        </w:trPr>
        <w:tc>
          <w:tcPr>
            <w:tcW w:w="818" w:type="dxa"/>
            <w:vAlign w:val="center"/>
          </w:tcPr>
          <w:p w:rsidR="0083410E" w:rsidRPr="0083410E" w:rsidRDefault="0083410E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val="en-US" w:eastAsia="ru-RU"/>
              </w:rPr>
              <w:t>4.19</w:t>
            </w:r>
          </w:p>
        </w:tc>
        <w:tc>
          <w:tcPr>
            <w:tcW w:w="7071" w:type="dxa"/>
            <w:gridSpan w:val="2"/>
          </w:tcPr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материнской платы 1 кат (замена разъемов, прошивка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BIOS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и пр.)</w:t>
            </w:r>
          </w:p>
          <w:p w:rsidR="0083410E" w:rsidRPr="0083410E" w:rsidRDefault="0083410E" w:rsidP="0083410E">
            <w:pPr>
              <w:rPr>
                <w:rFonts w:ascii="Times New Roman" w:eastAsia="Times New Roman" w:hAnsi="Times New Roman" w:cs="Times New Roman"/>
                <w:b/>
                <w:i/>
                <w:sz w:val="11"/>
                <w:szCs w:val="11"/>
                <w:lang w:eastAsia="ru-RU"/>
              </w:rPr>
            </w:pPr>
            <w:r w:rsidRPr="0083410E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83410E" w:rsidRPr="00402910" w:rsidRDefault="0083410E" w:rsidP="0083410E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40291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83410E" w:rsidRPr="00D83DA4" w:rsidRDefault="00402910" w:rsidP="00942BE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3200 руб.</w:t>
            </w:r>
          </w:p>
        </w:tc>
      </w:tr>
      <w:tr w:rsidR="00705751" w:rsidRPr="003B0E12" w:rsidTr="00FD2698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ckThinLargeGap" w:sz="24" w:space="0" w:color="auto"/>
            <w:insideH w:val="thickThinLargeGap" w:sz="24" w:space="0" w:color="auto"/>
            <w:insideV w:val="thickThinLargeGap" w:sz="24" w:space="0" w:color="auto"/>
          </w:tblBorders>
          <w:shd w:val="solid" w:color="auto" w:fill="auto"/>
        </w:tblPrEx>
        <w:trPr>
          <w:trHeight w:val="353"/>
        </w:trPr>
        <w:tc>
          <w:tcPr>
            <w:tcW w:w="7777" w:type="dxa"/>
            <w:gridSpan w:val="2"/>
            <w:tcBorders>
              <w:bottom w:val="single" w:sz="18" w:space="0" w:color="000000" w:themeColor="text1"/>
            </w:tcBorders>
            <w:shd w:val="solid" w:color="auto" w:fill="auto"/>
            <w:vAlign w:val="center"/>
          </w:tcPr>
          <w:p w:rsidR="00705751" w:rsidRPr="003B0E12" w:rsidRDefault="00705751" w:rsidP="002C23BE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Центр   Компьютерной   Поддержки</w:t>
            </w:r>
            <w:proofErr w:type="gramStart"/>
            <w:r w:rsidRPr="003B0E12">
              <w:rPr>
                <w:b/>
                <w:color w:val="FFFFFF" w:themeColor="background1"/>
                <w:highlight w:val="black"/>
              </w:rPr>
              <w:t xml:space="preserve">   (</w:t>
            </w:r>
            <w:proofErr w:type="gramEnd"/>
            <w:r w:rsidRPr="003B0E12">
              <w:rPr>
                <w:b/>
                <w:color w:val="FFFFFF" w:themeColor="background1"/>
                <w:highlight w:val="black"/>
              </w:rPr>
              <w:t xml:space="preserve"> ЦКП )   “</w:t>
            </w:r>
            <w:proofErr w:type="spellStart"/>
            <w:r w:rsidRPr="003B0E12">
              <w:rPr>
                <w:b/>
                <w:color w:val="FFFFFF" w:themeColor="background1"/>
                <w:highlight w:val="black"/>
              </w:rPr>
              <w:t>Кнопка.РУ</w:t>
            </w:r>
            <w:proofErr w:type="spellEnd"/>
            <w:r w:rsidRPr="003B0E12">
              <w:rPr>
                <w:b/>
                <w:color w:val="FFFFFF" w:themeColor="background1"/>
                <w:highlight w:val="black"/>
              </w:rPr>
              <w:t>”</w:t>
            </w:r>
            <w:r>
              <w:rPr>
                <w:b/>
                <w:color w:val="FFFFFF" w:themeColor="background1"/>
                <w:highlight w:val="black"/>
              </w:rPr>
              <w:t xml:space="preserve">     </w:t>
            </w:r>
          </w:p>
        </w:tc>
        <w:tc>
          <w:tcPr>
            <w:tcW w:w="1485" w:type="dxa"/>
            <w:gridSpan w:val="2"/>
            <w:tcBorders>
              <w:bottom w:val="single" w:sz="18" w:space="0" w:color="000000" w:themeColor="text1"/>
            </w:tcBorders>
            <w:shd w:val="solid" w:color="auto" w:fill="auto"/>
            <w:vAlign w:val="center"/>
          </w:tcPr>
          <w:p w:rsidR="00705751" w:rsidRPr="003B0E12" w:rsidRDefault="00705751" w:rsidP="002C23BE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 xml:space="preserve">Страница   </w:t>
            </w:r>
            <w:r>
              <w:rPr>
                <w:b/>
                <w:color w:val="FFFFFF" w:themeColor="background1"/>
                <w:highlight w:val="black"/>
              </w:rPr>
              <w:t>4</w:t>
            </w:r>
          </w:p>
        </w:tc>
      </w:tr>
      <w:tr w:rsidR="00FD2698" w:rsidRPr="00D83DA4" w:rsidTr="00FD2698">
        <w:trPr>
          <w:trHeight w:val="381"/>
        </w:trPr>
        <w:tc>
          <w:tcPr>
            <w:tcW w:w="8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D2698" w:rsidRPr="00D83DA4" w:rsidRDefault="00FD2698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Код</w:t>
            </w:r>
          </w:p>
        </w:tc>
        <w:tc>
          <w:tcPr>
            <w:tcW w:w="707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D2698" w:rsidRPr="00D83DA4" w:rsidRDefault="00FD2698" w:rsidP="002C23B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D2698" w:rsidRPr="00D83DA4" w:rsidRDefault="00FD2698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Цена с НДС</w:t>
            </w:r>
          </w:p>
        </w:tc>
      </w:tr>
      <w:tr w:rsidR="00402910" w:rsidRPr="00D83DA4" w:rsidTr="00FD2698">
        <w:trPr>
          <w:trHeight w:val="547"/>
        </w:trPr>
        <w:tc>
          <w:tcPr>
            <w:tcW w:w="818" w:type="dxa"/>
            <w:tcBorders>
              <w:top w:val="single" w:sz="18" w:space="0" w:color="000000" w:themeColor="text1"/>
            </w:tcBorders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7071" w:type="dxa"/>
            <w:gridSpan w:val="2"/>
            <w:tcBorders>
              <w:top w:val="single" w:sz="18" w:space="0" w:color="000000" w:themeColor="text1"/>
            </w:tcBorders>
          </w:tcPr>
          <w:p w:rsidR="00402910" w:rsidRPr="00C154E0" w:rsidRDefault="00402910" w:rsidP="0040291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материнской платы 2 кат (замена внутренних </w:t>
            </w:r>
            <w:proofErr w:type="spellStart"/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переф</w:t>
            </w:r>
            <w:proofErr w:type="spellEnd"/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. Контроллеры питания и пр.)</w:t>
            </w:r>
          </w:p>
          <w:p w:rsidR="00402910" w:rsidRPr="00C154E0" w:rsidRDefault="00402910" w:rsidP="00402910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tcBorders>
              <w:top w:val="single" w:sz="18" w:space="0" w:color="000000" w:themeColor="text1"/>
            </w:tcBorders>
            <w:vAlign w:val="center"/>
          </w:tcPr>
          <w:p w:rsidR="00402910" w:rsidRPr="00D83DA4" w:rsidRDefault="00C154E0" w:rsidP="004029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5600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02910" w:rsidRPr="00D83DA4" w:rsidTr="00D85EDA">
        <w:trPr>
          <w:trHeight w:val="288"/>
        </w:trPr>
        <w:tc>
          <w:tcPr>
            <w:tcW w:w="818" w:type="dxa"/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071" w:type="dxa"/>
            <w:gridSpan w:val="2"/>
          </w:tcPr>
          <w:p w:rsidR="00402910" w:rsidRPr="00C154E0" w:rsidRDefault="00402910" w:rsidP="0040291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 материнской платы 3 кат (видеоконтроллер, системная логика и пр.)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402910" w:rsidRPr="00D85EDA" w:rsidRDefault="00402910" w:rsidP="00D85EDA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 xml:space="preserve">Ориентировочное время работы составляет от одного дня </w:t>
            </w:r>
          </w:p>
        </w:tc>
        <w:tc>
          <w:tcPr>
            <w:tcW w:w="1373" w:type="dxa"/>
            <w:vAlign w:val="center"/>
          </w:tcPr>
          <w:p w:rsidR="00402910" w:rsidRPr="00D83DA4" w:rsidRDefault="00C154E0" w:rsidP="004029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8200</w:t>
            </w:r>
            <w:r w:rsidR="004029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02910" w:rsidRPr="00D83DA4" w:rsidTr="00D85EDA">
        <w:trPr>
          <w:trHeight w:val="366"/>
        </w:trPr>
        <w:tc>
          <w:tcPr>
            <w:tcW w:w="818" w:type="dxa"/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7071" w:type="dxa"/>
            <w:gridSpan w:val="2"/>
          </w:tcPr>
          <w:p w:rsidR="00402910" w:rsidRPr="00C154E0" w:rsidRDefault="00402910" w:rsidP="0040291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 системы охлаждения ноутбука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402910" w:rsidRPr="00D83DA4" w:rsidRDefault="00C154E0" w:rsidP="004029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3100</w:t>
            </w:r>
            <w:r w:rsidR="004029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02910" w:rsidRPr="00D83DA4" w:rsidTr="00D85EDA">
        <w:trPr>
          <w:trHeight w:val="301"/>
        </w:trPr>
        <w:tc>
          <w:tcPr>
            <w:tcW w:w="818" w:type="dxa"/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071" w:type="dxa"/>
            <w:gridSpan w:val="2"/>
          </w:tcPr>
          <w:p w:rsidR="00402910" w:rsidRPr="00C154E0" w:rsidRDefault="00402910" w:rsidP="0040291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Ремонт/замена корпусных деталей ноутбука (простой)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</w:t>
            </w: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е</w:t>
            </w: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402910" w:rsidRPr="00D83DA4" w:rsidRDefault="00C154E0" w:rsidP="00C154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560 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02910" w:rsidRPr="00D83DA4" w:rsidTr="00D85EDA">
        <w:trPr>
          <w:trHeight w:val="379"/>
        </w:trPr>
        <w:tc>
          <w:tcPr>
            <w:tcW w:w="818" w:type="dxa"/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7071" w:type="dxa"/>
            <w:gridSpan w:val="2"/>
          </w:tcPr>
          <w:p w:rsidR="00402910" w:rsidRPr="00C154E0" w:rsidRDefault="00402910" w:rsidP="0040291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Ремонт/замена корпусных деталей ноутбука (сложный)</w:t>
            </w:r>
            <w:r w:rsidRPr="00C154E0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ab/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ремонт одного устройства</w:t>
            </w:r>
          </w:p>
          <w:p w:rsidR="00402910" w:rsidRPr="00D85EDA" w:rsidRDefault="00402910" w:rsidP="00402910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дня</w:t>
            </w:r>
          </w:p>
        </w:tc>
        <w:tc>
          <w:tcPr>
            <w:tcW w:w="1373" w:type="dxa"/>
            <w:vAlign w:val="center"/>
          </w:tcPr>
          <w:p w:rsidR="00402910" w:rsidRPr="00D83DA4" w:rsidRDefault="00C154E0" w:rsidP="00C154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1200 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402910" w:rsidRPr="00D83DA4" w:rsidTr="00D85EDA">
        <w:trPr>
          <w:trHeight w:val="392"/>
        </w:trPr>
        <w:tc>
          <w:tcPr>
            <w:tcW w:w="818" w:type="dxa"/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F816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71" w:type="dxa"/>
            <w:gridSpan w:val="2"/>
          </w:tcPr>
          <w:p w:rsidR="00C154E0" w:rsidRPr="00C154E0" w:rsidRDefault="00C154E0" w:rsidP="00C154E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Профилактические работы - внешние (Пыль, грязь и пр.)</w:t>
            </w:r>
          </w:p>
          <w:p w:rsidR="00C154E0" w:rsidRPr="00C154E0" w:rsidRDefault="00C154E0" w:rsidP="00C154E0">
            <w:pPr>
              <w:rPr>
                <w:rFonts w:ascii="Arial" w:eastAsia="Times New Roman" w:hAnsi="Arial" w:cs="Arial"/>
                <w:b/>
                <w:i/>
                <w:sz w:val="11"/>
                <w:szCs w:val="11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чистку одного устройства (пыль, грязь и т.д.)</w:t>
            </w:r>
          </w:p>
          <w:p w:rsidR="00402910" w:rsidRPr="00D85EDA" w:rsidRDefault="00C154E0" w:rsidP="00C154E0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D85EDA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до 30 мин</w:t>
            </w:r>
          </w:p>
        </w:tc>
        <w:tc>
          <w:tcPr>
            <w:tcW w:w="1373" w:type="dxa"/>
            <w:vAlign w:val="center"/>
          </w:tcPr>
          <w:p w:rsidR="00402910" w:rsidRPr="00D83DA4" w:rsidRDefault="00C154E0" w:rsidP="004029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1560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02910" w:rsidRPr="00D83DA4" w:rsidTr="00D85EDA">
        <w:trPr>
          <w:trHeight w:val="328"/>
        </w:trPr>
        <w:tc>
          <w:tcPr>
            <w:tcW w:w="818" w:type="dxa"/>
            <w:vAlign w:val="center"/>
          </w:tcPr>
          <w:p w:rsidR="00402910" w:rsidRPr="00D83DA4" w:rsidRDefault="00402910" w:rsidP="00402910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</w:t>
            </w:r>
            <w:r w:rsidR="00F816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71" w:type="dxa"/>
            <w:gridSpan w:val="2"/>
          </w:tcPr>
          <w:p w:rsidR="00C154E0" w:rsidRPr="00C154E0" w:rsidRDefault="00C154E0" w:rsidP="00C154E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Профилактические работы - внутренние (инородные жидкости, кофе, пиво и пр.)</w:t>
            </w:r>
          </w:p>
          <w:p w:rsidR="00C154E0" w:rsidRPr="00C154E0" w:rsidRDefault="00C154E0" w:rsidP="00C154E0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чистку одного устройства (инородные жидкости, кофе, пиво и пр.)</w:t>
            </w:r>
          </w:p>
          <w:p w:rsidR="00402910" w:rsidRPr="00D85EDA" w:rsidRDefault="00C154E0" w:rsidP="00402910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C154E0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30 мин</w:t>
            </w:r>
          </w:p>
        </w:tc>
        <w:tc>
          <w:tcPr>
            <w:tcW w:w="1373" w:type="dxa"/>
            <w:vAlign w:val="center"/>
          </w:tcPr>
          <w:p w:rsidR="00402910" w:rsidRPr="00D83DA4" w:rsidRDefault="00C154E0" w:rsidP="0040291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3200 </w:t>
            </w:r>
            <w:r w:rsidR="00402910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</w:tbl>
    <w:p w:rsidR="00942BE2" w:rsidRDefault="00942BE2" w:rsidP="00815517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BB2BD3" w:rsidRPr="00BB2BD3" w:rsidRDefault="00BB2BD3" w:rsidP="00327051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2BD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Настройка Интернет и локальных сетей</w:t>
      </w:r>
    </w:p>
    <w:p w:rsidR="00BB2BD3" w:rsidRPr="00BB2BD3" w:rsidRDefault="00FD2698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И</w:t>
      </w:r>
      <w:r w:rsidR="00BB2BD3" w:rsidRPr="00BB2BD3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з всего многообразия возможностей подключения Интернет мы выберем для вас наиболее удобный!</w:t>
      </w:r>
    </w:p>
    <w:p w:rsidR="00BB2BD3" w:rsidRDefault="00BB2BD3" w:rsidP="00815517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957"/>
        <w:gridCol w:w="113"/>
        <w:gridCol w:w="29"/>
        <w:gridCol w:w="1344"/>
      </w:tblGrid>
      <w:tr w:rsidR="00BB2BD3" w:rsidRPr="00D83DA4" w:rsidTr="00705751">
        <w:trPr>
          <w:trHeight w:val="798"/>
        </w:trPr>
        <w:tc>
          <w:tcPr>
            <w:tcW w:w="819" w:type="dxa"/>
            <w:tcBorders>
              <w:top w:val="single" w:sz="8" w:space="0" w:color="000000" w:themeColor="text1"/>
            </w:tcBorders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99" w:type="dxa"/>
            <w:gridSpan w:val="3"/>
            <w:tcBorders>
              <w:top w:val="single" w:sz="8" w:space="0" w:color="000000" w:themeColor="text1"/>
            </w:tcBorders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Подключение Интернет с помощью проводного подключения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любые необходимые работы</w:t>
            </w:r>
            <w:r w:rsidRPr="00BB2BD3">
              <w:rPr>
                <w:rFonts w:ascii="Arial" w:eastAsia="Times New Roman" w:hAnsi="Arial" w:cs="Arial"/>
                <w:b/>
                <w:i/>
                <w:color w:val="000000"/>
                <w:sz w:val="13"/>
                <w:szCs w:val="13"/>
                <w:lang w:eastAsia="ru-RU"/>
              </w:rPr>
              <w:t xml:space="preserve"> с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аппаратным обеспечением компьютера, для организации доступа одного компьютера в интернет через проводное соединение (в случае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подключения настройка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модема в режиме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bridge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>,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не включает установку и настройку программного обеспечения для организации работы в интернете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один час</w:t>
            </w:r>
          </w:p>
        </w:tc>
        <w:tc>
          <w:tcPr>
            <w:tcW w:w="1344" w:type="dxa"/>
            <w:tcBorders>
              <w:top w:val="single" w:sz="8" w:space="0" w:color="000000" w:themeColor="text1"/>
            </w:tcBorders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руб.</w:t>
            </w:r>
          </w:p>
        </w:tc>
      </w:tr>
      <w:tr w:rsidR="00BB2BD3" w:rsidRPr="00D83DA4" w:rsidTr="00705751">
        <w:trPr>
          <w:trHeight w:val="429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Интернет с помощью беспроводного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WI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FI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подключения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любые необходимые работы с программным и аппаратным обеспечением компьютера, а так же периферии для организации доступа одного компьютера в Интернет с помощью беспроводного подключения соединение (в случае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подключения настройка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модема в режиме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bridge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IP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адреса клиентского компьютера статистические)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один час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1770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481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безопасности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WI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FI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соединения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Для обеспечения безопасности сети, построенной по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WI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>-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FI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технологии, необходима произвести нет ройку точки доступа для работы с протоколами шифрования, фильтрацией по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MAC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-адресам, парольной защитой и т.п.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тридцать минут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1175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488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Интернет через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GPRS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любые необходимые работы с программным и аппаратным обеспечением компьютера, для организации доступа одного компьютера в интернет через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GPRS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один час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1975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482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Настройка Интернет с помощью проводного подключения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любые необходимые работы с программным и аппаратным обеспечением компьютера, для организации доступа одного компьютера в интернет через проводное соединение (в случае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подключения настройка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модема в режиме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bridge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IP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адреса клиентского компьютера статистические)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один час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1250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448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IP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телевидения (</w:t>
            </w:r>
            <w:proofErr w:type="spellStart"/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Стрим</w:t>
            </w:r>
            <w:proofErr w:type="spellEnd"/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-ТV, </w:t>
            </w:r>
            <w:proofErr w:type="spellStart"/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Corbina</w:t>
            </w:r>
            <w:proofErr w:type="spellEnd"/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>-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TV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и т.п.)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любые необходимые работы с программным и аппаратным обеспечением компьютера, для организации доступа к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IP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телевидению</w:t>
            </w:r>
          </w:p>
          <w:p w:rsidR="00BB2BD3" w:rsidRPr="00705751" w:rsidRDefault="00BB2BD3" w:rsidP="00BB2BD3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полтора часа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1975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668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Настройка Интернет и организация доступа к сети Интернет с двух компьютеров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любые необходимые работы для организации работы двух компьютеров в локальной сети</w:t>
            </w:r>
            <w:r w:rsidRPr="00BB2BD3">
              <w:rPr>
                <w:rFonts w:ascii="Arial" w:eastAsia="Times New Roman" w:hAnsi="Arial" w:cs="Arial"/>
                <w:b/>
                <w:i/>
                <w:color w:val="000000"/>
                <w:sz w:val="13"/>
                <w:szCs w:val="13"/>
                <w:lang w:eastAsia="ru-RU"/>
              </w:rPr>
              <w:t xml:space="preserve"> и в </w:t>
            </w: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Интернет. Настройку протоколов шифрования беспроводной связи (при необходимости) и изменение имени точки доступа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одного двух часов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2475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562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Подключение дополнительного компьютера к существующей сети и Интернет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включает в себя любые необходимые работы с программным и аппаратным обеспечением компьютера, а также периферии для организации доступа одного компьютера к существующей локальной сети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до двадцати минут на один компьютер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950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597"/>
        </w:trPr>
        <w:tc>
          <w:tcPr>
            <w:tcW w:w="819" w:type="dxa"/>
            <w:vAlign w:val="center"/>
          </w:tcPr>
          <w:p w:rsidR="00BB2BD3" w:rsidRPr="00D83DA4" w:rsidRDefault="00705751" w:rsidP="002C23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BB2B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7099" w:type="dxa"/>
            <w:gridSpan w:val="3"/>
          </w:tcPr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Устранение неисправностей в сети</w:t>
            </w:r>
          </w:p>
          <w:p w:rsidR="00BB2BD3" w:rsidRPr="00BB2BD3" w:rsidRDefault="00BB2BD3" w:rsidP="00BB2BD3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любые необходимые работы с программным и аппаратным обеспечением компьютера, а также периферии для устранения сбоя подключения к локальной сети и </w:t>
            </w:r>
            <w:proofErr w:type="spellStart"/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интрнету</w:t>
            </w:r>
            <w:proofErr w:type="spellEnd"/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. Указана стоимость за 1 рабочую станцию</w:t>
            </w:r>
          </w:p>
          <w:p w:rsidR="00BB2BD3" w:rsidRPr="00705751" w:rsidRDefault="00BB2BD3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BB2BD3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тридцати минут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1475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BB2BD3" w:rsidRPr="00D83DA4" w:rsidTr="00705751">
        <w:trPr>
          <w:trHeight w:val="521"/>
        </w:trPr>
        <w:tc>
          <w:tcPr>
            <w:tcW w:w="819" w:type="dxa"/>
            <w:vAlign w:val="center"/>
          </w:tcPr>
          <w:p w:rsidR="00BB2BD3" w:rsidRDefault="00705751" w:rsidP="002C23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5.10</w:t>
            </w:r>
          </w:p>
        </w:tc>
        <w:tc>
          <w:tcPr>
            <w:tcW w:w="7099" w:type="dxa"/>
            <w:gridSpan w:val="3"/>
          </w:tcPr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Настройка почтового клиента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Почтовые клиенты позволяют получать почту на ваш компьютер, производиться фильтрацию и автоматическую обработку сообщений, использовать шаблоны для создания писем, создавать списки рассылки, и много другое.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Указана стоимость настройки одного почтового клиента</w:t>
            </w:r>
          </w:p>
          <w:p w:rsidR="00BB2BD3" w:rsidRPr="00705751" w:rsidRDefault="00705751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тридцати минут</w:t>
            </w:r>
          </w:p>
        </w:tc>
        <w:tc>
          <w:tcPr>
            <w:tcW w:w="1344" w:type="dxa"/>
            <w:vAlign w:val="center"/>
          </w:tcPr>
          <w:p w:rsidR="00BB2BD3" w:rsidRPr="00705751" w:rsidRDefault="00705751" w:rsidP="002C23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2490</w:t>
            </w:r>
            <w:r w:rsidR="00BB2BD3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F81687" w:rsidRPr="00D83DA4" w:rsidTr="00705751">
        <w:trPr>
          <w:trHeight w:val="521"/>
        </w:trPr>
        <w:tc>
          <w:tcPr>
            <w:tcW w:w="819" w:type="dxa"/>
            <w:vAlign w:val="center"/>
          </w:tcPr>
          <w:p w:rsidR="00F81687" w:rsidRDefault="00F81687" w:rsidP="002C23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99" w:type="dxa"/>
            <w:gridSpan w:val="3"/>
          </w:tcPr>
          <w:p w:rsidR="00F81687" w:rsidRPr="00705751" w:rsidRDefault="00F81687" w:rsidP="0070575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F81687" w:rsidRDefault="00F81687" w:rsidP="002C23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705751" w:rsidRPr="003B0E12" w:rsidTr="00705751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ckThinLargeGap" w:sz="24" w:space="0" w:color="auto"/>
            <w:insideH w:val="thickThinLargeGap" w:sz="24" w:space="0" w:color="auto"/>
            <w:insideV w:val="thickThinLargeGap" w:sz="24" w:space="0" w:color="auto"/>
          </w:tblBorders>
          <w:shd w:val="solid" w:color="auto" w:fill="auto"/>
        </w:tblPrEx>
        <w:trPr>
          <w:trHeight w:val="353"/>
        </w:trPr>
        <w:tc>
          <w:tcPr>
            <w:tcW w:w="7776" w:type="dxa"/>
            <w:gridSpan w:val="2"/>
            <w:shd w:val="solid" w:color="auto" w:fill="auto"/>
            <w:vAlign w:val="center"/>
          </w:tcPr>
          <w:p w:rsidR="00705751" w:rsidRPr="003B0E12" w:rsidRDefault="00705751" w:rsidP="002C23BE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Центр   Компьютерной   Поддержки</w:t>
            </w:r>
            <w:proofErr w:type="gramStart"/>
            <w:r w:rsidRPr="003B0E12">
              <w:rPr>
                <w:b/>
                <w:color w:val="FFFFFF" w:themeColor="background1"/>
                <w:highlight w:val="black"/>
              </w:rPr>
              <w:t xml:space="preserve">   (</w:t>
            </w:r>
            <w:proofErr w:type="gramEnd"/>
            <w:r w:rsidRPr="003B0E12">
              <w:rPr>
                <w:b/>
                <w:color w:val="FFFFFF" w:themeColor="background1"/>
                <w:highlight w:val="black"/>
              </w:rPr>
              <w:t xml:space="preserve"> ЦКП )   “</w:t>
            </w:r>
            <w:proofErr w:type="spellStart"/>
            <w:r w:rsidRPr="003B0E12">
              <w:rPr>
                <w:b/>
                <w:color w:val="FFFFFF" w:themeColor="background1"/>
                <w:highlight w:val="black"/>
              </w:rPr>
              <w:t>Кнопка.РУ</w:t>
            </w:r>
            <w:proofErr w:type="spellEnd"/>
            <w:r w:rsidRPr="003B0E12">
              <w:rPr>
                <w:b/>
                <w:color w:val="FFFFFF" w:themeColor="background1"/>
                <w:highlight w:val="black"/>
              </w:rPr>
              <w:t>”</w:t>
            </w:r>
            <w:r>
              <w:rPr>
                <w:b/>
                <w:color w:val="FFFFFF" w:themeColor="background1"/>
                <w:highlight w:val="black"/>
              </w:rPr>
              <w:t xml:space="preserve">     </w:t>
            </w:r>
          </w:p>
        </w:tc>
        <w:tc>
          <w:tcPr>
            <w:tcW w:w="1486" w:type="dxa"/>
            <w:gridSpan w:val="3"/>
            <w:shd w:val="solid" w:color="auto" w:fill="auto"/>
            <w:vAlign w:val="center"/>
          </w:tcPr>
          <w:p w:rsidR="00705751" w:rsidRPr="003B0E12" w:rsidRDefault="00705751" w:rsidP="002C23BE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 xml:space="preserve">Страница   </w:t>
            </w:r>
            <w:r>
              <w:rPr>
                <w:b/>
                <w:color w:val="FFFFFF" w:themeColor="background1"/>
                <w:highlight w:val="black"/>
              </w:rPr>
              <w:t>5</w:t>
            </w:r>
          </w:p>
        </w:tc>
      </w:tr>
      <w:tr w:rsidR="00705751" w:rsidRPr="00705751" w:rsidTr="00705751">
        <w:trPr>
          <w:trHeight w:val="547"/>
        </w:trPr>
        <w:tc>
          <w:tcPr>
            <w:tcW w:w="819" w:type="dxa"/>
            <w:tcBorders>
              <w:top w:val="single" w:sz="8" w:space="0" w:color="000000" w:themeColor="text1"/>
            </w:tcBorders>
            <w:vAlign w:val="center"/>
          </w:tcPr>
          <w:p w:rsidR="00705751" w:rsidRPr="00705751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  <w:r w:rsidR="00705751"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.11</w:t>
            </w:r>
          </w:p>
        </w:tc>
        <w:tc>
          <w:tcPr>
            <w:tcW w:w="7070" w:type="dxa"/>
            <w:gridSpan w:val="2"/>
            <w:tcBorders>
              <w:top w:val="single" w:sz="8" w:space="0" w:color="000000" w:themeColor="text1"/>
            </w:tcBorders>
          </w:tcPr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ADSL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модема в режиме роутера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Данная настройка позволяет автоматически устанавливать соединение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модема с Интернет, а так же значительно упрощает подключение к Интернет новых устройств. Услуга включает в себя настройку служб автоматической автоматизации за 1 компьютер</w:t>
            </w:r>
          </w:p>
          <w:p w:rsidR="00705751" w:rsidRPr="00705751" w:rsidRDefault="00705751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тридцати минут</w:t>
            </w:r>
          </w:p>
        </w:tc>
        <w:tc>
          <w:tcPr>
            <w:tcW w:w="1373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705751" w:rsidRPr="00705751" w:rsidRDefault="004407BE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1375</w:t>
            </w:r>
            <w:r w:rsidR="00705751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705751" w:rsidRPr="00705751" w:rsidTr="00705751">
        <w:trPr>
          <w:trHeight w:val="288"/>
        </w:trPr>
        <w:tc>
          <w:tcPr>
            <w:tcW w:w="819" w:type="dxa"/>
            <w:vAlign w:val="center"/>
          </w:tcPr>
          <w:p w:rsidR="00705751" w:rsidRPr="00705751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705751"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.12</w:t>
            </w:r>
          </w:p>
        </w:tc>
        <w:tc>
          <w:tcPr>
            <w:tcW w:w="7070" w:type="dxa"/>
            <w:gridSpan w:val="2"/>
          </w:tcPr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Регистрация учетной записи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Услуга включает в себя создание адреса электронной почты на почтовом сервере, учетной записи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ICQ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,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учетной записи на сайте </w:t>
            </w:r>
            <w:proofErr w:type="spellStart"/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odnoklassniki</w:t>
            </w:r>
            <w:proofErr w:type="spellEnd"/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>.</w:t>
            </w:r>
            <w:proofErr w:type="spellStart"/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ru</w:t>
            </w:r>
            <w:proofErr w:type="spellEnd"/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и т.п.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Стоимость указана за регистрацию одной</w:t>
            </w:r>
            <w:r w:rsidRPr="00705751">
              <w:rPr>
                <w:rFonts w:ascii="Arial" w:eastAsia="Times New Roman" w:hAnsi="Arial" w:cs="Arial"/>
                <w:b/>
                <w:i/>
                <w:color w:val="000000"/>
                <w:sz w:val="13"/>
                <w:szCs w:val="13"/>
                <w:lang w:eastAsia="ru-RU"/>
              </w:rPr>
              <w:t xml:space="preserve"> учетной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записи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пяти до тридцати минут</w:t>
            </w:r>
          </w:p>
        </w:tc>
        <w:tc>
          <w:tcPr>
            <w:tcW w:w="1373" w:type="dxa"/>
            <w:gridSpan w:val="2"/>
            <w:vAlign w:val="center"/>
          </w:tcPr>
          <w:p w:rsidR="00705751" w:rsidRPr="00705751" w:rsidRDefault="004407BE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  <w:r w:rsidR="00705751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705751" w:rsidRPr="00705751" w:rsidTr="00705751">
        <w:trPr>
          <w:trHeight w:val="366"/>
        </w:trPr>
        <w:tc>
          <w:tcPr>
            <w:tcW w:w="819" w:type="dxa"/>
            <w:vAlign w:val="center"/>
          </w:tcPr>
          <w:p w:rsidR="00705751" w:rsidRPr="00705751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  <w:r w:rsidR="00705751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.13</w:t>
            </w:r>
          </w:p>
        </w:tc>
        <w:tc>
          <w:tcPr>
            <w:tcW w:w="7070" w:type="dxa"/>
            <w:gridSpan w:val="2"/>
          </w:tcPr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 xml:space="preserve">Настройка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n-US"/>
              </w:rPr>
              <w:t>DHCP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сервера модема</w:t>
            </w:r>
          </w:p>
          <w:p w:rsidR="00705751" w:rsidRPr="00705751" w:rsidRDefault="00705751" w:rsidP="00705751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Данная услуга позволяет значительно упростить подключение к Интернет новых устройств. Услуга включает в себя настройку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DHCP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служб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ADSL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 xml:space="preserve">модема,- позволяющая компьютерам автоматически получать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val="en-US"/>
              </w:rPr>
              <w:t>IP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</w:rPr>
              <w:t xml:space="preserve"> </w:t>
            </w: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и другие параметры необходимые для работы в Интернет</w:t>
            </w:r>
          </w:p>
          <w:p w:rsidR="00705751" w:rsidRPr="00705751" w:rsidRDefault="00705751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705751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Ориентировочное время работы составляет от десяти до тридцати минут</w:t>
            </w:r>
          </w:p>
        </w:tc>
        <w:tc>
          <w:tcPr>
            <w:tcW w:w="1373" w:type="dxa"/>
            <w:gridSpan w:val="2"/>
            <w:vAlign w:val="center"/>
          </w:tcPr>
          <w:p w:rsidR="00705751" w:rsidRPr="00705751" w:rsidRDefault="004407BE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911</w:t>
            </w:r>
            <w:r w:rsidR="00705751" w:rsidRPr="00705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</w:tbl>
    <w:p w:rsidR="00BB2BD3" w:rsidRPr="00705751" w:rsidRDefault="00BB2BD3" w:rsidP="00815517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FD2698" w:rsidRPr="00FD2698" w:rsidRDefault="00FD2698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98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Дополнительные услуги</w:t>
      </w:r>
    </w:p>
    <w:p w:rsidR="00FD2698" w:rsidRDefault="00FD2698" w:rsidP="00327051">
      <w:pPr>
        <w:outlineLvl w:val="0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 w:rsidRPr="00FD2698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Больше сервиса</w:t>
      </w:r>
      <w:r w:rsidRPr="00FD269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</w:t>
      </w:r>
      <w:r w:rsidRPr="00FD2698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больше возможностей!</w:t>
      </w:r>
    </w:p>
    <w:p w:rsidR="00FD2698" w:rsidRPr="00FD2698" w:rsidRDefault="00FD2698" w:rsidP="00FD2698">
      <w:pPr>
        <w:rPr>
          <w:rFonts w:ascii="Arial" w:eastAsia="Times New Roman" w:hAnsi="Arial" w:cs="Arial"/>
          <w:i/>
          <w:iCs/>
          <w:color w:val="000000"/>
          <w:sz w:val="16"/>
          <w:szCs w:val="16"/>
          <w:lang w:val="en-US" w:eastAsia="ru-RU"/>
        </w:rPr>
      </w:pPr>
    </w:p>
    <w:tbl>
      <w:tblPr>
        <w:tblStyle w:val="a3"/>
        <w:tblW w:w="9262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071"/>
        <w:gridCol w:w="1373"/>
      </w:tblGrid>
      <w:tr w:rsidR="00FD2698" w:rsidRPr="00D83DA4" w:rsidTr="00141694">
        <w:trPr>
          <w:trHeight w:val="387"/>
        </w:trPr>
        <w:tc>
          <w:tcPr>
            <w:tcW w:w="8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D2698" w:rsidRPr="00D83DA4" w:rsidRDefault="00FD2698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707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D2698" w:rsidRPr="00D83DA4" w:rsidRDefault="00FD2698" w:rsidP="002C23B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D2698" w:rsidRPr="00D83DA4" w:rsidRDefault="00FD2698" w:rsidP="002C23BE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ru-RU"/>
              </w:rPr>
              <w:t>Цена с НДС</w:t>
            </w:r>
          </w:p>
        </w:tc>
      </w:tr>
      <w:tr w:rsidR="00FD2698" w:rsidRPr="00D83DA4" w:rsidTr="00141694">
        <w:trPr>
          <w:trHeight w:val="272"/>
        </w:trPr>
        <w:tc>
          <w:tcPr>
            <w:tcW w:w="818" w:type="dxa"/>
            <w:tcBorders>
              <w:top w:val="single" w:sz="18" w:space="0" w:color="000000" w:themeColor="text1"/>
            </w:tcBorders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  <w:r w:rsidR="00FD2698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</w:t>
            </w:r>
            <w:r w:rsid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18" w:space="0" w:color="000000" w:themeColor="text1"/>
            </w:tcBorders>
          </w:tcPr>
          <w:p w:rsidR="00FD2698" w:rsidRPr="00FD2698" w:rsidRDefault="00FD2698" w:rsidP="00FD2698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Индивидуальные консультации</w:t>
            </w:r>
          </w:p>
          <w:p w:rsidR="00FD2698" w:rsidRPr="00FD2698" w:rsidRDefault="00FD2698" w:rsidP="00FD2698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Консультации по вопросам работы с компьютером, оптимизации, настройке и т.п.</w:t>
            </w:r>
          </w:p>
          <w:p w:rsidR="00FD2698" w:rsidRPr="00141694" w:rsidRDefault="00FD2698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Указана стоимость тридцати минут работы специалиста</w:t>
            </w:r>
          </w:p>
        </w:tc>
        <w:tc>
          <w:tcPr>
            <w:tcW w:w="1373" w:type="dxa"/>
            <w:tcBorders>
              <w:top w:val="single" w:sz="18" w:space="0" w:color="000000" w:themeColor="text1"/>
            </w:tcBorders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FD2698" w:rsidRPr="00D83DA4" w:rsidTr="00141694">
        <w:trPr>
          <w:trHeight w:val="489"/>
        </w:trPr>
        <w:tc>
          <w:tcPr>
            <w:tcW w:w="818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  <w:r w:rsidR="00FD2698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.02</w:t>
            </w:r>
          </w:p>
        </w:tc>
        <w:tc>
          <w:tcPr>
            <w:tcW w:w="7071" w:type="dxa"/>
          </w:tcPr>
          <w:p w:rsidR="00FD2698" w:rsidRPr="00FD2698" w:rsidRDefault="00FD2698" w:rsidP="00FD2698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Доставка комплектующих или ноутбука к заказчику</w:t>
            </w:r>
          </w:p>
          <w:p w:rsidR="00FD2698" w:rsidRPr="00FD2698" w:rsidRDefault="00FD2698" w:rsidP="00FD2698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по доставке комплектующих к заказчику. Доставка производится в пределах МКАД</w:t>
            </w:r>
          </w:p>
          <w:p w:rsidR="00FD2698" w:rsidRPr="00141694" w:rsidRDefault="00FD2698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FD2698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Оплата доставки ноутбука производится в случае отказа от ремонта и является бесплатной, во всех остальных</w:t>
            </w:r>
            <w:r w:rsidR="00141694"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 xml:space="preserve"> случаях</w:t>
            </w:r>
          </w:p>
        </w:tc>
        <w:tc>
          <w:tcPr>
            <w:tcW w:w="1373" w:type="dxa"/>
            <w:vAlign w:val="center"/>
          </w:tcPr>
          <w:p w:rsidR="00FD2698" w:rsidRPr="00D83DA4" w:rsidRDefault="00FD2698" w:rsidP="002C23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D2698" w:rsidRPr="00D83DA4" w:rsidTr="00141694">
        <w:trPr>
          <w:trHeight w:val="243"/>
        </w:trPr>
        <w:tc>
          <w:tcPr>
            <w:tcW w:w="818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.03</w:t>
            </w:r>
          </w:p>
        </w:tc>
        <w:tc>
          <w:tcPr>
            <w:tcW w:w="7071" w:type="dxa"/>
          </w:tcPr>
          <w:p w:rsidR="00141694" w:rsidRPr="00141694" w:rsidRDefault="00141694" w:rsidP="0014169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Выезд сервисного инженера</w:t>
            </w:r>
          </w:p>
          <w:p w:rsidR="00FD2698" w:rsidRPr="00141694" w:rsidRDefault="00141694" w:rsidP="002C23BE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оплачивается в случае отказа продолжения работ или невозможности их проведения по вине заказчика</w:t>
            </w:r>
          </w:p>
        </w:tc>
        <w:tc>
          <w:tcPr>
            <w:tcW w:w="1373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0/1200</w:t>
            </w:r>
            <w:r w:rsidR="00FD26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D2698" w:rsidRPr="00D83DA4" w:rsidTr="00141694">
        <w:trPr>
          <w:trHeight w:val="205"/>
        </w:trPr>
        <w:tc>
          <w:tcPr>
            <w:tcW w:w="818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  <w:r w:rsidR="00FD2698" w:rsidRPr="00D83DA4">
              <w:rPr>
                <w:rFonts w:ascii="Arial" w:eastAsia="Times New Roman" w:hAnsi="Arial" w:cs="Arial"/>
                <w:b/>
                <w:i/>
                <w:iCs/>
                <w:color w:val="000000"/>
                <w:sz w:val="17"/>
                <w:szCs w:val="17"/>
                <w:lang w:eastAsia="ru-RU"/>
              </w:rPr>
              <w:t>.04</w:t>
            </w:r>
          </w:p>
        </w:tc>
        <w:tc>
          <w:tcPr>
            <w:tcW w:w="7071" w:type="dxa"/>
          </w:tcPr>
          <w:p w:rsidR="00141694" w:rsidRPr="00141694" w:rsidRDefault="00141694" w:rsidP="0014169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Диагностика программной части компьютера</w:t>
            </w:r>
          </w:p>
          <w:p w:rsidR="00FD2698" w:rsidRPr="00141694" w:rsidRDefault="00141694" w:rsidP="00141694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Услуга оплачивается в случае отказа заказчика осуществлять ремонт компьютера/ноутбука силами нашего мастера</w:t>
            </w:r>
          </w:p>
        </w:tc>
        <w:tc>
          <w:tcPr>
            <w:tcW w:w="1373" w:type="dxa"/>
            <w:vAlign w:val="center"/>
          </w:tcPr>
          <w:p w:rsidR="00FD2698" w:rsidRPr="00D83DA4" w:rsidRDefault="00141694" w:rsidP="001416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0/1500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D2698" w:rsidRPr="00D83DA4" w:rsidTr="00141694">
        <w:trPr>
          <w:trHeight w:val="323"/>
        </w:trPr>
        <w:tc>
          <w:tcPr>
            <w:tcW w:w="818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.05</w:t>
            </w:r>
          </w:p>
        </w:tc>
        <w:tc>
          <w:tcPr>
            <w:tcW w:w="7071" w:type="dxa"/>
          </w:tcPr>
          <w:p w:rsidR="00141694" w:rsidRPr="00141694" w:rsidRDefault="00141694" w:rsidP="0014169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Простой сервисного инженера</w:t>
            </w:r>
          </w:p>
          <w:p w:rsidR="00FD2698" w:rsidRPr="00141694" w:rsidRDefault="00141694" w:rsidP="002C23BE">
            <w:pPr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4"/>
                <w:szCs w:val="14"/>
                <w:lang w:eastAsia="ru-RU"/>
              </w:rPr>
              <w:t>Услуга оплачивается за простой сервисного инженера по вине заказчика. Цена услуги указана за один час простоя.</w:t>
            </w:r>
          </w:p>
        </w:tc>
        <w:tc>
          <w:tcPr>
            <w:tcW w:w="1373" w:type="dxa"/>
            <w:vAlign w:val="center"/>
          </w:tcPr>
          <w:p w:rsidR="00FD2698" w:rsidRPr="00D83DA4" w:rsidRDefault="00141694" w:rsidP="0014169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1500 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FD2698" w:rsidRPr="00D83DA4" w:rsidTr="00141694">
        <w:trPr>
          <w:trHeight w:val="417"/>
        </w:trPr>
        <w:tc>
          <w:tcPr>
            <w:tcW w:w="818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b/>
                <w:i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.06</w:t>
            </w:r>
          </w:p>
        </w:tc>
        <w:tc>
          <w:tcPr>
            <w:tcW w:w="7071" w:type="dxa"/>
          </w:tcPr>
          <w:p w:rsidR="00141694" w:rsidRPr="00141694" w:rsidRDefault="00141694" w:rsidP="00141694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ru-RU"/>
              </w:rPr>
              <w:t>Тестирование аппаратной неисправности</w:t>
            </w:r>
          </w:p>
          <w:p w:rsidR="00FD2698" w:rsidRPr="00141694" w:rsidRDefault="00141694" w:rsidP="0014169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Тестирования аппаратной неисправности осуществляется в</w:t>
            </w:r>
            <w:r w:rsidRPr="00141694">
              <w:rPr>
                <w:rFonts w:ascii="Arial" w:eastAsia="Times New Roman" w:hAnsi="Arial" w:cs="Arial"/>
                <w:b/>
                <w:i/>
                <w:color w:val="000000"/>
                <w:spacing w:val="-10"/>
                <w:sz w:val="10"/>
                <w:szCs w:val="10"/>
                <w:lang w:eastAsia="ru-RU"/>
              </w:rPr>
              <w:t xml:space="preserve"> целях </w:t>
            </w:r>
            <w:r w:rsidRPr="00141694">
              <w:rPr>
                <w:rFonts w:ascii="Arial" w:eastAsia="Times New Roman" w:hAnsi="Arial" w:cs="Arial"/>
                <w:b/>
                <w:i/>
                <w:iCs/>
                <w:color w:val="000000"/>
                <w:sz w:val="11"/>
                <w:szCs w:val="11"/>
                <w:lang w:eastAsia="ru-RU"/>
              </w:rPr>
              <w:t>определения стоимости ремонта и установления неисправности аппаратной части компьютера или ноутбука. Услуга оплачивается в случае желания заказчика осуществлять ремонт компьютера/ноутбука своими силами или другой компанией, либо нецелесообразности проведения ремонта.</w:t>
            </w:r>
          </w:p>
        </w:tc>
        <w:tc>
          <w:tcPr>
            <w:tcW w:w="1373" w:type="dxa"/>
            <w:vAlign w:val="center"/>
          </w:tcPr>
          <w:p w:rsidR="00FD2698" w:rsidRPr="00D83DA4" w:rsidRDefault="00141694" w:rsidP="002C23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0/2400</w:t>
            </w:r>
            <w:r w:rsidR="00FD2698" w:rsidRPr="00D83D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</w:tbl>
    <w:p w:rsidR="00FD2698" w:rsidRDefault="00FD2698" w:rsidP="00FD2698">
      <w:pP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066BD0" w:rsidRDefault="00066BD0" w:rsidP="00FD2698">
      <w:pP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066BD0" w:rsidRDefault="00066BD0" w:rsidP="00FD2698">
      <w:pP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066BD0" w:rsidRDefault="00066BD0" w:rsidP="00FD2698">
      <w:pP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066BD0" w:rsidRPr="00066BD0" w:rsidRDefault="00066BD0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Дополнения и примечания</w:t>
      </w:r>
    </w:p>
    <w:p w:rsidR="00066BD0" w:rsidRPr="00066BD0" w:rsidRDefault="00066BD0" w:rsidP="00066BD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 xml:space="preserve">Стоимость работ указана без учета стоимости оборудования и комплектующих </w:t>
      </w:r>
    </w:p>
    <w:p w:rsidR="00066BD0" w:rsidRPr="00066BD0" w:rsidRDefault="00066BD0" w:rsidP="00066BD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 xml:space="preserve">При заказе комплектующих. Заказчик предварительно оплачивает не менее 50% от их суммарной стоимости </w:t>
      </w:r>
    </w:p>
    <w:p w:rsidR="00066BD0" w:rsidRPr="00066BD0" w:rsidRDefault="00066BD0" w:rsidP="00066BD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>Стоимость наценки на работу с ноутбуком - 20%</w:t>
      </w:r>
    </w:p>
    <w:p w:rsidR="00066BD0" w:rsidRPr="00066BD0" w:rsidRDefault="00066BD0" w:rsidP="00066BD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>Наценка за неквалифицированное вмешательство -10%</w:t>
      </w:r>
    </w:p>
    <w:p w:rsidR="00066BD0" w:rsidRPr="00066BD0" w:rsidRDefault="00066BD0" w:rsidP="00066BD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>Стоимость указана без стоимости деталей</w:t>
      </w:r>
    </w:p>
    <w:p w:rsidR="00066BD0" w:rsidRPr="00066BD0" w:rsidRDefault="00066BD0" w:rsidP="00066B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6BD0" w:rsidRPr="00066BD0" w:rsidRDefault="00066BD0" w:rsidP="003270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BD0">
        <w:rPr>
          <w:rFonts w:ascii="Arial" w:eastAsia="Times New Roman" w:hAnsi="Arial" w:cs="Arial"/>
          <w:b/>
          <w:i/>
          <w:color w:val="000000"/>
          <w:spacing w:val="-10"/>
          <w:sz w:val="15"/>
          <w:szCs w:val="15"/>
          <w:lang w:eastAsia="ru-RU"/>
        </w:rPr>
        <w:t xml:space="preserve">В </w:t>
      </w: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 xml:space="preserve">случае отсутствия указанных работ в бланке строгой отчетности гарантия на все услуги не предоставляется </w:t>
      </w:r>
    </w:p>
    <w:p w:rsidR="00066BD0" w:rsidRPr="00066BD0" w:rsidRDefault="00066BD0" w:rsidP="00066B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 xml:space="preserve">*   </w:t>
      </w: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 xml:space="preserve">Указанные работы являются обязательными при установке/переустановке ОС </w:t>
      </w: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val="en-US"/>
        </w:rPr>
        <w:t>Windows</w:t>
      </w: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</w:rPr>
        <w:t xml:space="preserve">, </w:t>
      </w:r>
      <w:r w:rsidR="00F81687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>в противном случае гарантия н</w:t>
      </w:r>
      <w:r w:rsidR="00F81687">
        <w:rPr>
          <w:rFonts w:ascii="Arial" w:eastAsia="Times New Roman" w:hAnsi="Arial" w:cs="Arial"/>
          <w:b/>
          <w:i/>
          <w:iCs/>
          <w:color w:val="000000"/>
          <w:sz w:val="15"/>
          <w:szCs w:val="15"/>
        </w:rPr>
        <w:t>е пре</w:t>
      </w:r>
      <w:r w:rsidRPr="00066BD0">
        <w:rPr>
          <w:rFonts w:ascii="Arial" w:eastAsia="Times New Roman" w:hAnsi="Arial" w:cs="Arial"/>
          <w:b/>
          <w:i/>
          <w:iCs/>
          <w:color w:val="000000"/>
          <w:sz w:val="15"/>
          <w:szCs w:val="15"/>
          <w:lang w:eastAsia="ru-RU"/>
        </w:rPr>
        <w:t>доставляется</w:t>
      </w:r>
    </w:p>
    <w:p w:rsidR="00066BD0" w:rsidRDefault="00066BD0" w:rsidP="00FD2698">
      <w:pP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327051" w:rsidRDefault="00327051" w:rsidP="00FD2698">
      <w:pPr>
        <w:rPr>
          <w:rFonts w:ascii="Arial" w:hAnsi="Arial" w:cs="Arial"/>
          <w:sz w:val="19"/>
          <w:szCs w:val="19"/>
        </w:rPr>
      </w:pPr>
    </w:p>
    <w:p w:rsidR="005D5293" w:rsidRDefault="005D5293" w:rsidP="00FD2698">
      <w:pPr>
        <w:rPr>
          <w:rFonts w:ascii="Arial" w:hAnsi="Arial" w:cs="Arial"/>
          <w:sz w:val="19"/>
          <w:szCs w:val="19"/>
        </w:rPr>
      </w:pPr>
    </w:p>
    <w:p w:rsidR="005D5293" w:rsidRDefault="005D5293" w:rsidP="00FD2698">
      <w:pPr>
        <w:rPr>
          <w:rFonts w:ascii="Arial" w:hAnsi="Arial" w:cs="Arial"/>
          <w:sz w:val="19"/>
          <w:szCs w:val="19"/>
        </w:rPr>
      </w:pPr>
      <w:bookmarkStart w:id="9" w:name="_GoBack"/>
      <w:bookmarkEnd w:id="9"/>
    </w:p>
    <w:p w:rsidR="00F81687" w:rsidRDefault="00F81687" w:rsidP="00FD2698">
      <w:pPr>
        <w:rPr>
          <w:rFonts w:ascii="Arial" w:hAnsi="Arial" w:cs="Arial"/>
          <w:sz w:val="19"/>
          <w:szCs w:val="19"/>
        </w:rPr>
      </w:pPr>
    </w:p>
    <w:tbl>
      <w:tblPr>
        <w:tblStyle w:val="a3"/>
        <w:tblW w:w="926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7776"/>
        <w:gridCol w:w="1486"/>
      </w:tblGrid>
      <w:tr w:rsidR="00327051" w:rsidRPr="003B0E12" w:rsidTr="002C23BE">
        <w:trPr>
          <w:trHeight w:val="353"/>
        </w:trPr>
        <w:tc>
          <w:tcPr>
            <w:tcW w:w="7776" w:type="dxa"/>
            <w:shd w:val="solid" w:color="auto" w:fill="auto"/>
            <w:vAlign w:val="center"/>
          </w:tcPr>
          <w:p w:rsidR="00327051" w:rsidRPr="003B0E12" w:rsidRDefault="00327051" w:rsidP="002C23BE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>Центр   Компьютерной   Поддержки</w:t>
            </w:r>
            <w:proofErr w:type="gramStart"/>
            <w:r w:rsidRPr="003B0E12">
              <w:rPr>
                <w:b/>
                <w:color w:val="FFFFFF" w:themeColor="background1"/>
                <w:highlight w:val="black"/>
              </w:rPr>
              <w:t xml:space="preserve">   (</w:t>
            </w:r>
            <w:proofErr w:type="gramEnd"/>
            <w:r w:rsidRPr="003B0E12">
              <w:rPr>
                <w:b/>
                <w:color w:val="FFFFFF" w:themeColor="background1"/>
                <w:highlight w:val="black"/>
              </w:rPr>
              <w:t xml:space="preserve"> ЦКП )   “</w:t>
            </w:r>
            <w:proofErr w:type="spellStart"/>
            <w:r w:rsidRPr="003B0E12">
              <w:rPr>
                <w:b/>
                <w:color w:val="FFFFFF" w:themeColor="background1"/>
                <w:highlight w:val="black"/>
              </w:rPr>
              <w:t>Кнопка.РУ</w:t>
            </w:r>
            <w:proofErr w:type="spellEnd"/>
            <w:r w:rsidRPr="003B0E12">
              <w:rPr>
                <w:b/>
                <w:color w:val="FFFFFF" w:themeColor="background1"/>
                <w:highlight w:val="black"/>
              </w:rPr>
              <w:t>”</w:t>
            </w:r>
            <w:r>
              <w:rPr>
                <w:b/>
                <w:color w:val="FFFFFF" w:themeColor="background1"/>
                <w:highlight w:val="black"/>
              </w:rPr>
              <w:t xml:space="preserve">     </w:t>
            </w:r>
          </w:p>
        </w:tc>
        <w:tc>
          <w:tcPr>
            <w:tcW w:w="1486" w:type="dxa"/>
            <w:shd w:val="solid" w:color="auto" w:fill="auto"/>
            <w:vAlign w:val="center"/>
          </w:tcPr>
          <w:p w:rsidR="00327051" w:rsidRPr="003B0E12" w:rsidRDefault="00327051" w:rsidP="002C23BE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3B0E12">
              <w:rPr>
                <w:b/>
                <w:color w:val="FFFFFF" w:themeColor="background1"/>
                <w:highlight w:val="black"/>
              </w:rPr>
              <w:t xml:space="preserve">Страница   </w:t>
            </w:r>
            <w:r>
              <w:rPr>
                <w:b/>
                <w:color w:val="FFFFFF" w:themeColor="background1"/>
                <w:highlight w:val="black"/>
              </w:rPr>
              <w:t>6</w:t>
            </w:r>
          </w:p>
        </w:tc>
      </w:tr>
    </w:tbl>
    <w:p w:rsidR="00327051" w:rsidRPr="00FD2698" w:rsidRDefault="00327051" w:rsidP="00327051">
      <w:pP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sectPr w:rsidR="00327051" w:rsidRPr="00FD2698" w:rsidSect="00104BB0">
      <w:type w:val="continuous"/>
      <w:pgSz w:w="11909" w:h="16834"/>
      <w:pgMar w:top="1440" w:right="1136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F2C"/>
    <w:multiLevelType w:val="hybridMultilevel"/>
    <w:tmpl w:val="F2403CB4"/>
    <w:lvl w:ilvl="0" w:tplc="B0343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000000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11B4"/>
    <w:multiLevelType w:val="hybridMultilevel"/>
    <w:tmpl w:val="656E8E5E"/>
    <w:lvl w:ilvl="0" w:tplc="0B4CC7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587D"/>
    <w:multiLevelType w:val="hybridMultilevel"/>
    <w:tmpl w:val="43522496"/>
    <w:lvl w:ilvl="0" w:tplc="657CDB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000000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3D3A"/>
    <w:multiLevelType w:val="hybridMultilevel"/>
    <w:tmpl w:val="CB18E8C0"/>
    <w:lvl w:ilvl="0" w:tplc="E818A2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E3002"/>
    <w:multiLevelType w:val="hybridMultilevel"/>
    <w:tmpl w:val="148A68BC"/>
    <w:lvl w:ilvl="0" w:tplc="79BCA8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3E2"/>
    <w:multiLevelType w:val="hybridMultilevel"/>
    <w:tmpl w:val="79BEFC12"/>
    <w:lvl w:ilvl="0" w:tplc="C9D81F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000000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4"/>
    <w:rsid w:val="000262F2"/>
    <w:rsid w:val="00066BD0"/>
    <w:rsid w:val="00104BB0"/>
    <w:rsid w:val="00127258"/>
    <w:rsid w:val="00141694"/>
    <w:rsid w:val="002715D9"/>
    <w:rsid w:val="002F1F11"/>
    <w:rsid w:val="00327051"/>
    <w:rsid w:val="003B0E12"/>
    <w:rsid w:val="003D50EC"/>
    <w:rsid w:val="003F4AED"/>
    <w:rsid w:val="00402910"/>
    <w:rsid w:val="004407BE"/>
    <w:rsid w:val="004B6F82"/>
    <w:rsid w:val="004D3CB7"/>
    <w:rsid w:val="004E5C9D"/>
    <w:rsid w:val="0052520B"/>
    <w:rsid w:val="005D5293"/>
    <w:rsid w:val="006070DF"/>
    <w:rsid w:val="00705751"/>
    <w:rsid w:val="0073712B"/>
    <w:rsid w:val="00752A24"/>
    <w:rsid w:val="00791BCE"/>
    <w:rsid w:val="00815517"/>
    <w:rsid w:val="0083410E"/>
    <w:rsid w:val="00942BE2"/>
    <w:rsid w:val="00A46B0A"/>
    <w:rsid w:val="00B50B8E"/>
    <w:rsid w:val="00BB2BD3"/>
    <w:rsid w:val="00C037DE"/>
    <w:rsid w:val="00C154E0"/>
    <w:rsid w:val="00C91D6A"/>
    <w:rsid w:val="00C91FAE"/>
    <w:rsid w:val="00D30CAD"/>
    <w:rsid w:val="00D83DA4"/>
    <w:rsid w:val="00D85EDA"/>
    <w:rsid w:val="00E949DD"/>
    <w:rsid w:val="00F81687"/>
    <w:rsid w:val="00FC249E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0CCE0-20BC-4A0B-BF80-29EECA2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BD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32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2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2013-06-30T18:17:00Z</dcterms:created>
  <dcterms:modified xsi:type="dcterms:W3CDTF">2013-06-30T18:17:00Z</dcterms:modified>
</cp:coreProperties>
</file>